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3C" w:rsidRPr="0078543C" w:rsidRDefault="0078543C" w:rsidP="0078543C">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rPr>
      </w:pPr>
      <w:r w:rsidRPr="0078543C">
        <w:rPr>
          <w:rFonts w:ascii="Times New Roman" w:eastAsia="Times New Roman" w:hAnsi="Times New Roman" w:cs="Times New Roman"/>
          <w:b/>
          <w:sz w:val="28"/>
          <w:szCs w:val="28"/>
          <w:lang w:val="uk-UA"/>
        </w:rPr>
        <w:t>УКРАЇНА</w:t>
      </w:r>
    </w:p>
    <w:p w:rsidR="0078543C" w:rsidRPr="0078543C" w:rsidRDefault="0078543C" w:rsidP="0078543C">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rPr>
      </w:pPr>
      <w:r w:rsidRPr="0078543C">
        <w:rPr>
          <w:rFonts w:ascii="Times New Roman" w:eastAsia="Times New Roman" w:hAnsi="Times New Roman" w:cs="Times New Roman"/>
          <w:b/>
          <w:sz w:val="28"/>
          <w:szCs w:val="24"/>
          <w:lang w:val="uk-UA"/>
        </w:rPr>
        <w:t>Чернівецька міська рада</w:t>
      </w:r>
    </w:p>
    <w:p w:rsidR="0078543C" w:rsidRPr="0078543C" w:rsidRDefault="0078543C" w:rsidP="0078543C">
      <w:pPr>
        <w:keepNext/>
        <w:tabs>
          <w:tab w:val="left" w:pos="8280"/>
        </w:tabs>
        <w:spacing w:after="0" w:line="240" w:lineRule="auto"/>
        <w:ind w:right="26"/>
        <w:jc w:val="center"/>
        <w:outlineLvl w:val="3"/>
        <w:rPr>
          <w:rFonts w:ascii="Times New Roman" w:eastAsia="Times New Roman" w:hAnsi="Times New Roman" w:cs="Times New Roman"/>
          <w:b/>
          <w:sz w:val="28"/>
          <w:szCs w:val="28"/>
          <w:u w:val="single"/>
          <w:lang w:val="uk-UA"/>
        </w:rPr>
      </w:pPr>
      <w:r w:rsidRPr="0078543C">
        <w:rPr>
          <w:rFonts w:ascii="Times New Roman" w:eastAsia="Times New Roman" w:hAnsi="Times New Roman" w:cs="Times New Roman"/>
          <w:b/>
          <w:sz w:val="28"/>
          <w:szCs w:val="28"/>
          <w:u w:val="single"/>
          <w:lang w:val="uk-UA"/>
        </w:rPr>
        <w:t>ЧЕРНІВЕЦЬКА ГІМНАЗІЯ № 6 «БЕРЕГИНЯ»</w:t>
      </w:r>
    </w:p>
    <w:p w:rsidR="0078543C" w:rsidRPr="0078543C" w:rsidRDefault="0078543C" w:rsidP="0078543C">
      <w:pPr>
        <w:spacing w:after="200" w:line="276" w:lineRule="auto"/>
        <w:jc w:val="center"/>
        <w:rPr>
          <w:rFonts w:ascii="Times New Roman" w:eastAsia="Times New Roman" w:hAnsi="Times New Roman" w:cs="Times New Roman"/>
          <w:b/>
          <w:sz w:val="8"/>
          <w:szCs w:val="28"/>
          <w:lang w:val="uk-UA"/>
        </w:rPr>
      </w:pPr>
    </w:p>
    <w:p w:rsidR="00AE2C19" w:rsidRDefault="0078543C" w:rsidP="00AE2C19">
      <w:pPr>
        <w:spacing w:after="200" w:line="276" w:lineRule="auto"/>
        <w:jc w:val="center"/>
        <w:rPr>
          <w:rFonts w:ascii="Times New Roman" w:eastAsia="Times New Roman" w:hAnsi="Times New Roman" w:cs="Times New Roman"/>
          <w:b/>
          <w:sz w:val="24"/>
          <w:szCs w:val="24"/>
          <w:lang w:val="uk-UA"/>
        </w:rPr>
      </w:pPr>
      <w:r w:rsidRPr="0078543C">
        <w:rPr>
          <w:rFonts w:ascii="Times New Roman" w:eastAsia="Times New Roman" w:hAnsi="Times New Roman" w:cs="Times New Roman"/>
          <w:b/>
          <w:sz w:val="28"/>
          <w:szCs w:val="28"/>
          <w:lang w:val="uk-UA"/>
        </w:rPr>
        <w:t>НАКАЗ</w:t>
      </w:r>
    </w:p>
    <w:p w:rsidR="0078543C" w:rsidRPr="0078543C" w:rsidRDefault="00AE2C19" w:rsidP="00AE2C19">
      <w:pPr>
        <w:spacing w:after="200" w:line="276"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29.08.2024 </w:t>
      </w:r>
      <w:r w:rsidR="0078543C" w:rsidRPr="0078543C">
        <w:rPr>
          <w:rFonts w:ascii="Times New Roman" w:eastAsia="Times New Roman" w:hAnsi="Times New Roman" w:cs="Times New Roman"/>
          <w:b/>
          <w:sz w:val="28"/>
          <w:szCs w:val="28"/>
          <w:lang w:val="uk-UA"/>
        </w:rPr>
        <w:t xml:space="preserve">р.                                                       </w:t>
      </w:r>
      <w:r w:rsidR="0078543C" w:rsidRPr="0078543C">
        <w:rPr>
          <w:rFonts w:ascii="Times New Roman" w:eastAsia="Times New Roman" w:hAnsi="Times New Roman" w:cs="Times New Roman"/>
          <w:b/>
          <w:sz w:val="28"/>
          <w:szCs w:val="28"/>
          <w:lang w:val="uk-UA"/>
        </w:rPr>
        <w:tab/>
      </w:r>
      <w:r w:rsidR="0078543C" w:rsidRPr="0078543C">
        <w:rPr>
          <w:rFonts w:ascii="Times New Roman" w:eastAsia="Times New Roman" w:hAnsi="Times New Roman" w:cs="Times New Roman"/>
          <w:b/>
          <w:sz w:val="28"/>
          <w:szCs w:val="28"/>
          <w:lang w:val="uk-UA"/>
        </w:rPr>
        <w:tab/>
        <w:t xml:space="preserve"> </w:t>
      </w:r>
      <w:r>
        <w:rPr>
          <w:rFonts w:ascii="Times New Roman" w:eastAsia="Times New Roman" w:hAnsi="Times New Roman" w:cs="Times New Roman"/>
          <w:b/>
          <w:sz w:val="28"/>
          <w:szCs w:val="28"/>
          <w:lang w:val="uk-UA"/>
        </w:rPr>
        <w:t xml:space="preserve">                  № 272</w:t>
      </w:r>
    </w:p>
    <w:p w:rsidR="0078543C" w:rsidRPr="0078543C" w:rsidRDefault="0078543C" w:rsidP="0078543C">
      <w:pPr>
        <w:spacing w:after="0" w:line="240" w:lineRule="auto"/>
        <w:rPr>
          <w:rFonts w:ascii="Times New Roman" w:eastAsia="Times New Roman" w:hAnsi="Times New Roman" w:cs="Times New Roman"/>
          <w:b/>
          <w:sz w:val="28"/>
          <w:szCs w:val="28"/>
          <w:lang w:val="uk-UA"/>
        </w:rPr>
      </w:pPr>
      <w:r w:rsidRPr="0078543C">
        <w:rPr>
          <w:rFonts w:ascii="Times New Roman" w:eastAsia="Times New Roman" w:hAnsi="Times New Roman" w:cs="Times New Roman"/>
          <w:b/>
          <w:sz w:val="28"/>
          <w:szCs w:val="28"/>
          <w:lang w:val="uk-UA"/>
        </w:rPr>
        <w:t xml:space="preserve">Про створення Комісії та затвердження плану заходів </w:t>
      </w:r>
    </w:p>
    <w:p w:rsidR="0078543C" w:rsidRPr="0078543C" w:rsidRDefault="0078543C" w:rsidP="0078543C">
      <w:pPr>
        <w:spacing w:after="0" w:line="240" w:lineRule="auto"/>
        <w:rPr>
          <w:rFonts w:ascii="Times New Roman" w:eastAsia="Times New Roman" w:hAnsi="Times New Roman" w:cs="Times New Roman"/>
          <w:b/>
          <w:sz w:val="28"/>
          <w:szCs w:val="28"/>
          <w:lang w:val="uk-UA"/>
        </w:rPr>
      </w:pPr>
      <w:r w:rsidRPr="0078543C">
        <w:rPr>
          <w:rFonts w:ascii="Times New Roman" w:eastAsia="Times New Roman" w:hAnsi="Times New Roman" w:cs="Times New Roman"/>
          <w:b/>
          <w:sz w:val="28"/>
          <w:szCs w:val="28"/>
          <w:lang w:val="uk-UA"/>
        </w:rPr>
        <w:t>спрямованих на запобігання та протидію</w:t>
      </w:r>
    </w:p>
    <w:p w:rsidR="0078543C" w:rsidRPr="0078543C" w:rsidRDefault="0078543C" w:rsidP="0078543C">
      <w:pPr>
        <w:spacing w:after="0" w:line="240" w:lineRule="auto"/>
        <w:rPr>
          <w:rFonts w:ascii="Times New Roman" w:eastAsia="Times New Roman" w:hAnsi="Times New Roman" w:cs="Times New Roman"/>
          <w:b/>
          <w:sz w:val="28"/>
          <w:szCs w:val="28"/>
          <w:lang w:val="uk-UA"/>
        </w:rPr>
      </w:pPr>
      <w:r w:rsidRPr="0078543C">
        <w:rPr>
          <w:rFonts w:ascii="Times New Roman" w:eastAsia="Times New Roman" w:hAnsi="Times New Roman" w:cs="Times New Roman"/>
          <w:b/>
          <w:sz w:val="28"/>
          <w:szCs w:val="28"/>
          <w:lang w:val="uk-UA"/>
        </w:rPr>
        <w:t xml:space="preserve">булінгу (цькуванню)  здобувачів освіти  </w:t>
      </w:r>
    </w:p>
    <w:p w:rsidR="0078543C" w:rsidRPr="0078543C" w:rsidRDefault="0078543C" w:rsidP="0078543C">
      <w:pPr>
        <w:spacing w:after="0" w:line="240" w:lineRule="auto"/>
        <w:rPr>
          <w:rFonts w:ascii="Times New Roman" w:eastAsia="Times New Roman" w:hAnsi="Times New Roman" w:cs="Times New Roman"/>
          <w:b/>
          <w:sz w:val="28"/>
          <w:szCs w:val="28"/>
          <w:lang w:val="uk-UA"/>
        </w:rPr>
      </w:pPr>
      <w:r w:rsidRPr="0078543C">
        <w:rPr>
          <w:rFonts w:ascii="Times New Roman" w:eastAsia="Times New Roman" w:hAnsi="Times New Roman" w:cs="Times New Roman"/>
          <w:b/>
          <w:sz w:val="28"/>
          <w:szCs w:val="28"/>
          <w:lang w:val="uk-UA"/>
        </w:rPr>
        <w:t>Чернівецької</w:t>
      </w:r>
      <w:r w:rsidR="00AE2C19">
        <w:rPr>
          <w:rFonts w:ascii="Times New Roman" w:eastAsia="Times New Roman" w:hAnsi="Times New Roman" w:cs="Times New Roman"/>
          <w:b/>
          <w:sz w:val="28"/>
          <w:szCs w:val="28"/>
          <w:lang w:val="uk-UA"/>
        </w:rPr>
        <w:t xml:space="preserve"> гімназії № 6  «Берегиня» у 2024/2025 </w:t>
      </w:r>
      <w:r w:rsidRPr="0078543C">
        <w:rPr>
          <w:rFonts w:ascii="Times New Roman" w:eastAsia="Times New Roman" w:hAnsi="Times New Roman" w:cs="Times New Roman"/>
          <w:b/>
          <w:sz w:val="28"/>
          <w:szCs w:val="28"/>
          <w:lang w:val="uk-UA"/>
        </w:rPr>
        <w:t>н.р.</w:t>
      </w:r>
    </w:p>
    <w:p w:rsidR="0078543C" w:rsidRPr="0078543C" w:rsidRDefault="0078543C" w:rsidP="0078543C">
      <w:pPr>
        <w:spacing w:after="0" w:line="240" w:lineRule="auto"/>
        <w:rPr>
          <w:rFonts w:ascii="Times New Roman" w:eastAsia="Times New Roman" w:hAnsi="Times New Roman" w:cs="Times New Roman"/>
          <w:b/>
          <w:sz w:val="24"/>
          <w:szCs w:val="24"/>
          <w:lang w:val="uk-UA"/>
        </w:rPr>
      </w:pPr>
    </w:p>
    <w:p w:rsidR="00E46870" w:rsidRDefault="00E46870" w:rsidP="0078543C">
      <w:pPr>
        <w:spacing w:after="0" w:line="240" w:lineRule="auto"/>
        <w:rPr>
          <w:rFonts w:ascii="Times New Roman" w:eastAsia="Times New Roman" w:hAnsi="Times New Roman" w:cs="Times New Roman"/>
          <w:sz w:val="28"/>
          <w:szCs w:val="28"/>
          <w:lang w:val="uk-UA" w:eastAsia="uk-UA"/>
        </w:rPr>
      </w:pPr>
      <w:r w:rsidRPr="00922715">
        <w:rPr>
          <w:rFonts w:ascii="Arial" w:hAnsi="Arial" w:cs="Arial"/>
          <w:color w:val="000000"/>
          <w:sz w:val="27"/>
          <w:szCs w:val="27"/>
          <w:lang w:val="uk-UA"/>
        </w:rPr>
        <w:br/>
      </w:r>
      <w:r w:rsidRPr="00922715">
        <w:rPr>
          <w:rFonts w:ascii="Arial" w:hAnsi="Arial" w:cs="Arial"/>
          <w:sz w:val="27"/>
          <w:szCs w:val="27"/>
        </w:rPr>
        <w:t> </w:t>
      </w:r>
      <w:r w:rsidRPr="00922715">
        <w:rPr>
          <w:rFonts w:ascii="Arial" w:hAnsi="Arial" w:cs="Arial"/>
          <w:sz w:val="27"/>
          <w:szCs w:val="27"/>
          <w:lang w:val="uk-UA"/>
        </w:rPr>
        <w:t xml:space="preserve"> </w:t>
      </w:r>
      <w:r w:rsidRPr="00922715">
        <w:rPr>
          <w:rFonts w:ascii="Arial" w:hAnsi="Arial" w:cs="Arial"/>
          <w:sz w:val="27"/>
          <w:szCs w:val="27"/>
        </w:rPr>
        <w:t> </w:t>
      </w:r>
      <w:r w:rsidRPr="00922715">
        <w:rPr>
          <w:rFonts w:ascii="Arial" w:hAnsi="Arial" w:cs="Arial"/>
          <w:sz w:val="27"/>
          <w:szCs w:val="27"/>
          <w:lang w:val="uk-UA"/>
        </w:rPr>
        <w:t xml:space="preserve"> </w:t>
      </w:r>
      <w:r w:rsidRPr="00922715">
        <w:rPr>
          <w:rFonts w:ascii="Arial" w:hAnsi="Arial" w:cs="Arial"/>
          <w:sz w:val="27"/>
          <w:szCs w:val="27"/>
        </w:rPr>
        <w:t> </w:t>
      </w:r>
      <w:r w:rsidRPr="00922715">
        <w:rPr>
          <w:rFonts w:ascii="Times New Roman" w:hAnsi="Times New Roman"/>
          <w:sz w:val="28"/>
          <w:szCs w:val="28"/>
          <w:lang w:val="uk-UA"/>
        </w:rPr>
        <w:t>Відповідно до Конвенції</w:t>
      </w:r>
      <w:r w:rsidRPr="00922715">
        <w:rPr>
          <w:rFonts w:ascii="Times New Roman" w:hAnsi="Times New Roman"/>
          <w:sz w:val="28"/>
          <w:szCs w:val="28"/>
        </w:rPr>
        <w:t> </w:t>
      </w:r>
      <w:r w:rsidRPr="00922715">
        <w:rPr>
          <w:rFonts w:ascii="Times New Roman" w:hAnsi="Times New Roman"/>
          <w:sz w:val="28"/>
          <w:szCs w:val="28"/>
          <w:lang w:val="uk-UA"/>
        </w:rPr>
        <w:t>про права дитини, законів України «Про охорону дитинства», «Про освіту», «Про повну загальну середню освіту»,</w:t>
      </w:r>
      <w:r w:rsidRPr="00922715">
        <w:rPr>
          <w:rFonts w:ascii="Times New Roman" w:hAnsi="Times New Roman"/>
          <w:sz w:val="28"/>
          <w:szCs w:val="28"/>
        </w:rPr>
        <w:t> </w:t>
      </w:r>
      <w:r w:rsidRPr="00922715">
        <w:rPr>
          <w:rFonts w:ascii="Times New Roman" w:hAnsi="Times New Roman"/>
          <w:sz w:val="28"/>
          <w:szCs w:val="28"/>
          <w:lang w:val="uk-UA"/>
        </w:rPr>
        <w:t xml:space="preserve">«Про дошкільну освіту», «Про внесення змін до деяких законодавчих актів України щодо протидії булінгу (цькуванню)»,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булінгу (цькуванню) в закладах освіти», листа МОН України від </w:t>
      </w:r>
      <w:r>
        <w:rPr>
          <w:rFonts w:ascii="Times New Roman" w:hAnsi="Times New Roman"/>
          <w:sz w:val="28"/>
          <w:szCs w:val="28"/>
          <w:lang w:val="uk-UA"/>
        </w:rPr>
        <w:t>24.08.2023</w:t>
      </w:r>
      <w:r w:rsidRPr="00922715">
        <w:rPr>
          <w:rFonts w:ascii="Times New Roman" w:hAnsi="Times New Roman"/>
          <w:sz w:val="28"/>
          <w:szCs w:val="28"/>
          <w:lang w:val="uk-UA"/>
        </w:rPr>
        <w:t>р. №1/</w:t>
      </w:r>
      <w:r>
        <w:rPr>
          <w:rFonts w:ascii="Times New Roman" w:hAnsi="Times New Roman"/>
          <w:sz w:val="28"/>
          <w:szCs w:val="28"/>
          <w:lang w:val="uk-UA"/>
        </w:rPr>
        <w:t>12702</w:t>
      </w:r>
      <w:r w:rsidRPr="00922715">
        <w:rPr>
          <w:rFonts w:ascii="Times New Roman" w:hAnsi="Times New Roman"/>
          <w:sz w:val="28"/>
          <w:szCs w:val="28"/>
          <w:lang w:val="uk-UA"/>
        </w:rPr>
        <w:t>-2</w:t>
      </w:r>
      <w:r>
        <w:rPr>
          <w:rFonts w:ascii="Times New Roman" w:hAnsi="Times New Roman"/>
          <w:sz w:val="28"/>
          <w:szCs w:val="28"/>
          <w:lang w:val="uk-UA"/>
        </w:rPr>
        <w:t>3</w:t>
      </w:r>
      <w:r w:rsidRPr="00922715">
        <w:rPr>
          <w:rFonts w:ascii="Times New Roman" w:hAnsi="Times New Roman"/>
          <w:sz w:val="28"/>
          <w:szCs w:val="28"/>
        </w:rPr>
        <w:t> </w:t>
      </w:r>
      <w:r w:rsidRPr="00922715">
        <w:rPr>
          <w:rFonts w:ascii="Times New Roman" w:hAnsi="Times New Roman"/>
          <w:sz w:val="28"/>
          <w:szCs w:val="28"/>
          <w:lang w:val="uk-UA"/>
        </w:rPr>
        <w:t>«Щодо організації виховного процесу в закладах освіти у 202</w:t>
      </w:r>
      <w:r>
        <w:rPr>
          <w:rFonts w:ascii="Times New Roman" w:hAnsi="Times New Roman"/>
          <w:sz w:val="28"/>
          <w:szCs w:val="28"/>
          <w:lang w:val="uk-UA"/>
        </w:rPr>
        <w:t>3</w:t>
      </w:r>
      <w:r w:rsidRPr="00922715">
        <w:rPr>
          <w:rFonts w:ascii="Times New Roman" w:hAnsi="Times New Roman"/>
          <w:sz w:val="28"/>
          <w:szCs w:val="28"/>
          <w:lang w:val="uk-UA"/>
        </w:rPr>
        <w:t>/202</w:t>
      </w:r>
      <w:r>
        <w:rPr>
          <w:rFonts w:ascii="Times New Roman" w:hAnsi="Times New Roman"/>
          <w:sz w:val="28"/>
          <w:szCs w:val="28"/>
          <w:lang w:val="uk-UA"/>
        </w:rPr>
        <w:t>4</w:t>
      </w:r>
      <w:r w:rsidRPr="00922715">
        <w:rPr>
          <w:rFonts w:ascii="Times New Roman" w:hAnsi="Times New Roman"/>
          <w:sz w:val="28"/>
          <w:szCs w:val="28"/>
          <w:lang w:val="uk-UA"/>
        </w:rPr>
        <w:t>н.р.»</w:t>
      </w:r>
    </w:p>
    <w:p w:rsidR="00E46870" w:rsidRDefault="00E46870" w:rsidP="0078543C">
      <w:pPr>
        <w:spacing w:after="0" w:line="240" w:lineRule="auto"/>
        <w:rPr>
          <w:rFonts w:ascii="Times New Roman" w:eastAsia="Times New Roman" w:hAnsi="Times New Roman" w:cs="Times New Roman"/>
          <w:b/>
          <w:sz w:val="28"/>
          <w:szCs w:val="28"/>
          <w:lang w:val="uk-UA" w:eastAsia="uk-UA"/>
        </w:rPr>
      </w:pPr>
    </w:p>
    <w:p w:rsidR="0078543C" w:rsidRPr="0078543C" w:rsidRDefault="0078543C" w:rsidP="0078543C">
      <w:pPr>
        <w:spacing w:after="0" w:line="240" w:lineRule="auto"/>
        <w:rPr>
          <w:rFonts w:ascii="Times New Roman" w:eastAsia="Times New Roman" w:hAnsi="Times New Roman" w:cs="Times New Roman"/>
          <w:b/>
          <w:sz w:val="28"/>
          <w:szCs w:val="28"/>
          <w:lang w:val="uk-UA" w:eastAsia="uk-UA"/>
        </w:rPr>
      </w:pPr>
      <w:r w:rsidRPr="0078543C">
        <w:rPr>
          <w:rFonts w:ascii="Times New Roman" w:eastAsia="Times New Roman" w:hAnsi="Times New Roman" w:cs="Times New Roman"/>
          <w:b/>
          <w:sz w:val="28"/>
          <w:szCs w:val="28"/>
          <w:lang w:val="uk-UA" w:eastAsia="uk-UA"/>
        </w:rPr>
        <w:t>НАКАЗУЮ:</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 Створити комісію з розгляду випадків булінгу серед учасників освітнього процесу у такому складі:</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b/>
          <w:sz w:val="28"/>
          <w:szCs w:val="28"/>
          <w:lang w:val="uk-UA" w:eastAsia="uk-UA"/>
        </w:rPr>
        <w:t>Голова комісії</w:t>
      </w:r>
      <w:r w:rsidRPr="0078543C">
        <w:rPr>
          <w:rFonts w:ascii="Times New Roman" w:hAnsi="Times New Roman" w:cs="Times New Roman"/>
          <w:sz w:val="28"/>
          <w:szCs w:val="28"/>
          <w:lang w:val="uk-UA" w:eastAsia="uk-UA"/>
        </w:rPr>
        <w:t xml:space="preserve"> –  директор Галина Капустяк ;</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b/>
          <w:sz w:val="28"/>
          <w:szCs w:val="28"/>
          <w:lang w:val="uk-UA" w:eastAsia="uk-UA"/>
        </w:rPr>
        <w:t>секретар комісії</w:t>
      </w:r>
      <w:r w:rsidR="00E46870">
        <w:rPr>
          <w:rFonts w:ascii="Times New Roman" w:hAnsi="Times New Roman" w:cs="Times New Roman"/>
          <w:sz w:val="28"/>
          <w:szCs w:val="28"/>
          <w:lang w:val="uk-UA" w:eastAsia="uk-UA"/>
        </w:rPr>
        <w:t xml:space="preserve"> –  Неля Дребот</w:t>
      </w:r>
      <w:r w:rsidRPr="0078543C">
        <w:rPr>
          <w:rFonts w:ascii="Times New Roman" w:hAnsi="Times New Roman" w:cs="Times New Roman"/>
          <w:sz w:val="28"/>
          <w:szCs w:val="28"/>
          <w:lang w:val="uk-UA" w:eastAsia="uk-UA"/>
        </w:rPr>
        <w:t>;</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b/>
          <w:sz w:val="28"/>
          <w:szCs w:val="28"/>
          <w:lang w:val="uk-UA" w:eastAsia="uk-UA"/>
        </w:rPr>
        <w:t xml:space="preserve"> Члени комісії</w:t>
      </w:r>
      <w:r w:rsidRPr="0078543C">
        <w:rPr>
          <w:rFonts w:ascii="Times New Roman" w:hAnsi="Times New Roman" w:cs="Times New Roman"/>
          <w:sz w:val="28"/>
          <w:szCs w:val="28"/>
          <w:lang w:val="uk-UA" w:eastAsia="uk-UA"/>
        </w:rPr>
        <w:t>:  вихователь –методист Сільвія Павлюк;</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sz w:val="28"/>
          <w:szCs w:val="28"/>
          <w:lang w:val="uk-UA" w:eastAsia="uk-UA"/>
        </w:rPr>
        <w:t>заступник директора з навчаль</w:t>
      </w:r>
      <w:r w:rsidR="00E46870">
        <w:rPr>
          <w:rFonts w:ascii="Times New Roman" w:hAnsi="Times New Roman" w:cs="Times New Roman"/>
          <w:sz w:val="28"/>
          <w:szCs w:val="28"/>
          <w:lang w:val="uk-UA" w:eastAsia="uk-UA"/>
        </w:rPr>
        <w:t>но-виховної роботи Леся Якубчак;</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sz w:val="28"/>
          <w:szCs w:val="28"/>
          <w:lang w:val="uk-UA" w:eastAsia="uk-UA"/>
        </w:rPr>
        <w:t>практичний психолог</w:t>
      </w:r>
      <w:r w:rsidRPr="0078543C">
        <w:rPr>
          <w:rFonts w:ascii="Times New Roman" w:hAnsi="Times New Roman" w:cs="Times New Roman"/>
          <w:b/>
          <w:sz w:val="28"/>
          <w:szCs w:val="28"/>
          <w:lang w:val="uk-UA" w:eastAsia="uk-UA"/>
        </w:rPr>
        <w:t xml:space="preserve"> </w:t>
      </w:r>
      <w:r w:rsidRPr="0078543C">
        <w:rPr>
          <w:rFonts w:ascii="Times New Roman" w:hAnsi="Times New Roman" w:cs="Times New Roman"/>
          <w:sz w:val="28"/>
          <w:szCs w:val="28"/>
          <w:lang w:val="uk-UA" w:eastAsia="uk-UA"/>
        </w:rPr>
        <w:t xml:space="preserve"> Світлана Гулінська;</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sz w:val="28"/>
          <w:szCs w:val="28"/>
          <w:lang w:val="uk-UA" w:eastAsia="uk-UA"/>
        </w:rPr>
        <w:t xml:space="preserve"> вихователь- Ірина Пелепко;</w:t>
      </w:r>
    </w:p>
    <w:p w:rsidR="0078543C" w:rsidRPr="0078543C" w:rsidRDefault="0078543C" w:rsidP="0078543C">
      <w:pPr>
        <w:spacing w:after="0" w:line="240" w:lineRule="auto"/>
        <w:jc w:val="both"/>
        <w:rPr>
          <w:rFonts w:ascii="Times New Roman" w:hAnsi="Times New Roman" w:cs="Times New Roman"/>
          <w:sz w:val="28"/>
          <w:szCs w:val="28"/>
          <w:lang w:val="uk-UA" w:eastAsia="uk-UA"/>
        </w:rPr>
      </w:pPr>
      <w:r w:rsidRPr="0078543C">
        <w:rPr>
          <w:rFonts w:ascii="Times New Roman" w:hAnsi="Times New Roman" w:cs="Times New Roman"/>
          <w:sz w:val="28"/>
          <w:szCs w:val="28"/>
          <w:lang w:val="uk-UA" w:eastAsia="uk-UA"/>
        </w:rPr>
        <w:t xml:space="preserve"> соціальний педагог – Марія Гамаль;</w:t>
      </w:r>
    </w:p>
    <w:p w:rsidR="0078543C" w:rsidRPr="0078543C" w:rsidRDefault="00E46870" w:rsidP="0078543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сестра медична – Юлія Павлюк </w:t>
      </w:r>
      <w:r w:rsidR="0078543C" w:rsidRPr="0078543C">
        <w:rPr>
          <w:rFonts w:ascii="Times New Roman" w:hAnsi="Times New Roman" w:cs="Times New Roman"/>
          <w:sz w:val="28"/>
          <w:szCs w:val="28"/>
          <w:lang w:val="uk-UA" w:eastAsia="uk-UA"/>
        </w:rPr>
        <w:t xml:space="preserve">. </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1.2. У випадку скликання комісії до її роботи залучати батьків, чиї діти причетні до випадків булінгу.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1.3. Засідання комісії проводити у випадку письмової заяви  батьків  (або осіб, що їх замінюють).</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1.4.З метою профілактики проявів негативної поведінки вихованців, чиї діти у майбутньому можуть кваліфікуватися як булінг, невідкладно скликати засідання комісії та залучати батьків вихованців до її засідань.</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lastRenderedPageBreak/>
        <w:t>1.5. До роботи комісії залучати уповноважених осіб Національної поліції України та Служби у справах дітей.</w:t>
      </w:r>
    </w:p>
    <w:p w:rsidR="0078543C" w:rsidRPr="0078543C" w:rsidRDefault="0078543C" w:rsidP="0078543C">
      <w:pPr>
        <w:spacing w:after="0" w:line="240" w:lineRule="auto"/>
        <w:jc w:val="both"/>
        <w:rPr>
          <w:rFonts w:ascii="Times New Roman" w:eastAsia="Calibri" w:hAnsi="Times New Roman" w:cs="Times New Roman"/>
          <w:color w:val="000000"/>
          <w:sz w:val="24"/>
          <w:szCs w:val="24"/>
          <w:lang w:val="uk-UA" w:eastAsia="uk-UA"/>
        </w:rPr>
      </w:pPr>
      <w:r w:rsidRPr="0078543C">
        <w:rPr>
          <w:rFonts w:ascii="Times New Roman" w:eastAsia="Times New Roman" w:hAnsi="Times New Roman" w:cs="Times New Roman"/>
          <w:sz w:val="28"/>
          <w:szCs w:val="28"/>
          <w:lang w:val="uk-UA" w:eastAsia="uk-UA"/>
        </w:rPr>
        <w:t>1.6. Під час засідання Комісії вести протокол , відповідно  Додатку 8 до Порядку реагування на випадки булінгу (цькування)</w:t>
      </w:r>
      <w:r w:rsidRPr="0078543C">
        <w:rPr>
          <w:rFonts w:ascii="Times New Roman" w:eastAsia="Calibri" w:hAnsi="Times New Roman" w:cs="Times New Roman"/>
          <w:b/>
          <w:color w:val="000000"/>
          <w:sz w:val="28"/>
          <w:szCs w:val="28"/>
          <w:lang w:val="uk-UA" w:eastAsia="uk-UA"/>
        </w:rPr>
        <w:t xml:space="preserve"> </w:t>
      </w:r>
      <w:r w:rsidRPr="0078543C">
        <w:rPr>
          <w:rFonts w:ascii="Times New Roman" w:eastAsia="Calibri" w:hAnsi="Times New Roman" w:cs="Times New Roman"/>
          <w:color w:val="000000"/>
          <w:sz w:val="28"/>
          <w:szCs w:val="28"/>
          <w:lang w:val="uk-UA" w:eastAsia="uk-UA"/>
        </w:rPr>
        <w:t xml:space="preserve"> (пункт 8 розділу IV)наказ МОНУ від 28.12.2019р. № 1646 «Деякі питання реагування на  випадки булінгу»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2. Призначити відповідальним  за роботу щодо запобігання насильству та булінгу (цькування) у дошкільному підрозділі вихователя – методиста  Павлюк С.А.   у гімназії – заступника директора з навча</w:t>
      </w:r>
      <w:r w:rsidR="00201625">
        <w:rPr>
          <w:rFonts w:ascii="Times New Roman" w:eastAsia="Times New Roman" w:hAnsi="Times New Roman" w:cs="Times New Roman"/>
          <w:sz w:val="28"/>
          <w:szCs w:val="28"/>
          <w:lang w:val="uk-UA" w:eastAsia="uk-UA"/>
        </w:rPr>
        <w:t>льно-виховної роботи Якубчак Л. М.</w:t>
      </w:r>
      <w:r w:rsidRPr="0078543C">
        <w:rPr>
          <w:rFonts w:ascii="Times New Roman" w:eastAsia="Times New Roman" w:hAnsi="Times New Roman" w:cs="Times New Roman"/>
          <w:sz w:val="28"/>
          <w:szCs w:val="28"/>
          <w:lang w:val="uk-UA" w:eastAsia="uk-UA"/>
        </w:rPr>
        <w:t xml:space="preserve">  </w:t>
      </w:r>
    </w:p>
    <w:p w:rsidR="0078543C" w:rsidRPr="0078543C" w:rsidRDefault="0078543C" w:rsidP="0078543C">
      <w:pPr>
        <w:spacing w:after="0" w:line="240" w:lineRule="auto"/>
        <w:jc w:val="both"/>
        <w:rPr>
          <w:rFonts w:ascii="Times New Roman" w:hAnsi="Times New Roman" w:cs="Times New Roman"/>
          <w:sz w:val="28"/>
          <w:szCs w:val="28"/>
          <w:lang w:val="uk-UA" w:eastAsia="en-US"/>
        </w:rPr>
      </w:pPr>
      <w:r w:rsidRPr="0078543C">
        <w:rPr>
          <w:rFonts w:ascii="Times New Roman" w:eastAsia="Times New Roman" w:hAnsi="Times New Roman" w:cs="Times New Roman"/>
          <w:sz w:val="28"/>
          <w:szCs w:val="28"/>
          <w:lang w:val="uk-UA" w:eastAsia="uk-UA"/>
        </w:rPr>
        <w:t xml:space="preserve">3. Затвердити План заходів, </w:t>
      </w:r>
      <w:r w:rsidRPr="0078543C">
        <w:rPr>
          <w:rFonts w:ascii="Times New Roman" w:hAnsi="Times New Roman" w:cs="Times New Roman"/>
          <w:sz w:val="28"/>
          <w:szCs w:val="28"/>
          <w:lang w:val="uk-UA" w:eastAsia="en-US"/>
        </w:rPr>
        <w:t>спрямованих на запобігання та протидію (цькуванню) здобувачів освіти в Чернівецькі</w:t>
      </w:r>
      <w:r w:rsidR="00201625">
        <w:rPr>
          <w:rFonts w:ascii="Times New Roman" w:hAnsi="Times New Roman" w:cs="Times New Roman"/>
          <w:sz w:val="28"/>
          <w:szCs w:val="28"/>
          <w:lang w:val="uk-UA" w:eastAsia="en-US"/>
        </w:rPr>
        <w:t xml:space="preserve">й гімназії № 6 «Берегиня» у 2024/2025 </w:t>
      </w:r>
      <w:r w:rsidRPr="0078543C">
        <w:rPr>
          <w:rFonts w:ascii="Times New Roman" w:hAnsi="Times New Roman" w:cs="Times New Roman"/>
          <w:sz w:val="28"/>
          <w:szCs w:val="28"/>
          <w:lang w:val="uk-UA" w:eastAsia="en-US"/>
        </w:rPr>
        <w:t xml:space="preserve">н.р. </w:t>
      </w:r>
      <w:r w:rsidRPr="0078543C">
        <w:rPr>
          <w:rFonts w:ascii="Times New Roman" w:hAnsi="Times New Roman" w:cs="Times New Roman"/>
          <w:b/>
          <w:sz w:val="28"/>
          <w:szCs w:val="28"/>
          <w:lang w:val="uk-UA" w:eastAsia="en-US"/>
        </w:rPr>
        <w:t>Додаток 1</w:t>
      </w:r>
      <w:r w:rsidRPr="0078543C">
        <w:rPr>
          <w:rFonts w:ascii="Times New Roman" w:hAnsi="Times New Roman" w:cs="Times New Roman"/>
          <w:sz w:val="28"/>
          <w:szCs w:val="28"/>
          <w:lang w:val="uk-UA" w:eastAsia="en-US"/>
        </w:rPr>
        <w:t>.</w:t>
      </w:r>
    </w:p>
    <w:p w:rsidR="0078543C" w:rsidRPr="0078543C" w:rsidRDefault="0078543C" w:rsidP="0078543C">
      <w:pPr>
        <w:spacing w:after="0" w:line="240" w:lineRule="auto"/>
        <w:jc w:val="both"/>
        <w:rPr>
          <w:rFonts w:ascii="Times New Roman" w:eastAsia="Times New Roman" w:hAnsi="Times New Roman" w:cs="Times New Roman"/>
          <w:b/>
          <w:sz w:val="28"/>
          <w:szCs w:val="28"/>
          <w:lang w:val="uk-UA" w:eastAsia="uk-UA"/>
        </w:rPr>
      </w:pPr>
      <w:r w:rsidRPr="0078543C">
        <w:rPr>
          <w:rFonts w:ascii="Times New Roman" w:eastAsia="Times New Roman" w:hAnsi="Times New Roman" w:cs="Times New Roman"/>
          <w:sz w:val="28"/>
          <w:szCs w:val="28"/>
          <w:lang w:val="uk-UA" w:eastAsia="uk-UA"/>
        </w:rPr>
        <w:t>4. Затвердити порядок подання та розгляду звернень про випадки булінгу в закладі від вихованців, їх батьків, закононних представників, інших осіб</w:t>
      </w:r>
      <w:r w:rsidRPr="0078543C">
        <w:rPr>
          <w:rFonts w:ascii="Times New Roman" w:eastAsia="Times New Roman" w:hAnsi="Times New Roman" w:cs="Times New Roman"/>
          <w:b/>
          <w:sz w:val="28"/>
          <w:szCs w:val="28"/>
          <w:lang w:val="uk-UA" w:eastAsia="uk-UA"/>
        </w:rPr>
        <w:t>. Додаток 2.</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b/>
          <w:sz w:val="28"/>
          <w:szCs w:val="28"/>
          <w:lang w:val="uk-UA" w:eastAsia="uk-UA"/>
        </w:rPr>
        <w:t>5.</w:t>
      </w:r>
      <w:r w:rsidRPr="0078543C">
        <w:rPr>
          <w:rFonts w:ascii="Times New Roman" w:eastAsia="Times New Roman" w:hAnsi="Times New Roman" w:cs="Times New Roman"/>
          <w:sz w:val="28"/>
          <w:szCs w:val="28"/>
          <w:lang w:val="uk-UA" w:eastAsia="uk-UA"/>
        </w:rPr>
        <w:t xml:space="preserve">Затвердити Порядок </w:t>
      </w:r>
      <w:r w:rsidRPr="0078543C">
        <w:rPr>
          <w:rFonts w:ascii="Times New Roman" w:eastAsia="Times New Roman" w:hAnsi="Times New Roman" w:cs="Times New Roman"/>
          <w:sz w:val="28"/>
          <w:szCs w:val="28"/>
          <w:lang w:val="uk-UA" w:eastAsia="en-US"/>
        </w:rPr>
        <w:t>реагування</w:t>
      </w:r>
      <w:r w:rsidRPr="0078543C">
        <w:rPr>
          <w:rFonts w:ascii="Times New Roman" w:eastAsia="Times New Roman" w:hAnsi="Times New Roman" w:cs="Times New Roman"/>
          <w:spacing w:val="-5"/>
          <w:sz w:val="28"/>
          <w:szCs w:val="28"/>
          <w:lang w:val="uk-UA" w:eastAsia="en-US"/>
        </w:rPr>
        <w:t xml:space="preserve"> </w:t>
      </w:r>
      <w:r w:rsidRPr="0078543C">
        <w:rPr>
          <w:rFonts w:ascii="Times New Roman" w:eastAsia="Times New Roman" w:hAnsi="Times New Roman" w:cs="Times New Roman"/>
          <w:sz w:val="28"/>
          <w:szCs w:val="28"/>
          <w:lang w:val="uk-UA" w:eastAsia="en-US"/>
        </w:rPr>
        <w:t>на</w:t>
      </w:r>
      <w:r w:rsidRPr="0078543C">
        <w:rPr>
          <w:rFonts w:ascii="Times New Roman" w:eastAsia="Times New Roman" w:hAnsi="Times New Roman" w:cs="Times New Roman"/>
          <w:spacing w:val="-6"/>
          <w:sz w:val="28"/>
          <w:szCs w:val="28"/>
          <w:lang w:val="uk-UA" w:eastAsia="en-US"/>
        </w:rPr>
        <w:t xml:space="preserve"> </w:t>
      </w:r>
      <w:r w:rsidRPr="0078543C">
        <w:rPr>
          <w:rFonts w:ascii="Times New Roman" w:eastAsia="Times New Roman" w:hAnsi="Times New Roman" w:cs="Times New Roman"/>
          <w:sz w:val="28"/>
          <w:szCs w:val="28"/>
          <w:lang w:val="uk-UA" w:eastAsia="en-US"/>
        </w:rPr>
        <w:t>випадки</w:t>
      </w:r>
      <w:r w:rsidRPr="0078543C">
        <w:rPr>
          <w:rFonts w:ascii="Times New Roman" w:eastAsia="Times New Roman" w:hAnsi="Times New Roman" w:cs="Times New Roman"/>
          <w:spacing w:val="-2"/>
          <w:sz w:val="28"/>
          <w:szCs w:val="28"/>
          <w:lang w:val="uk-UA" w:eastAsia="en-US"/>
        </w:rPr>
        <w:t xml:space="preserve"> </w:t>
      </w:r>
      <w:r w:rsidRPr="0078543C">
        <w:rPr>
          <w:rFonts w:ascii="Times New Roman" w:eastAsia="Times New Roman" w:hAnsi="Times New Roman" w:cs="Times New Roman"/>
          <w:sz w:val="28"/>
          <w:szCs w:val="28"/>
          <w:lang w:val="uk-UA" w:eastAsia="en-US"/>
        </w:rPr>
        <w:t>булінгу</w:t>
      </w:r>
      <w:r w:rsidRPr="0078543C">
        <w:rPr>
          <w:rFonts w:ascii="Times New Roman" w:eastAsia="Times New Roman" w:hAnsi="Times New Roman" w:cs="Times New Roman"/>
          <w:spacing w:val="-6"/>
          <w:sz w:val="28"/>
          <w:szCs w:val="28"/>
          <w:lang w:val="uk-UA" w:eastAsia="en-US"/>
        </w:rPr>
        <w:t xml:space="preserve"> </w:t>
      </w:r>
      <w:r w:rsidRPr="0078543C">
        <w:rPr>
          <w:rFonts w:ascii="Times New Roman" w:eastAsia="Times New Roman" w:hAnsi="Times New Roman" w:cs="Times New Roman"/>
          <w:sz w:val="28"/>
          <w:szCs w:val="28"/>
          <w:lang w:val="uk-UA" w:eastAsia="en-US"/>
        </w:rPr>
        <w:t>(цькування)</w:t>
      </w:r>
      <w:r w:rsidRPr="0078543C">
        <w:rPr>
          <w:rFonts w:ascii="Times New Roman" w:eastAsia="Times New Roman" w:hAnsi="Times New Roman" w:cs="Times New Roman"/>
          <w:spacing w:val="-2"/>
          <w:sz w:val="28"/>
          <w:szCs w:val="28"/>
          <w:lang w:val="uk-UA" w:eastAsia="en-US"/>
        </w:rPr>
        <w:t xml:space="preserve"> </w:t>
      </w:r>
      <w:r w:rsidRPr="0078543C">
        <w:rPr>
          <w:rFonts w:ascii="Times New Roman" w:eastAsia="Times New Roman" w:hAnsi="Times New Roman" w:cs="Times New Roman"/>
          <w:sz w:val="28"/>
          <w:szCs w:val="28"/>
          <w:lang w:val="uk-UA" w:eastAsia="en-US"/>
        </w:rPr>
        <w:t>в</w:t>
      </w:r>
      <w:r w:rsidRPr="0078543C">
        <w:rPr>
          <w:rFonts w:ascii="Times New Roman" w:eastAsia="Times New Roman" w:hAnsi="Times New Roman" w:cs="Times New Roman"/>
          <w:spacing w:val="-4"/>
          <w:sz w:val="28"/>
          <w:szCs w:val="28"/>
          <w:lang w:val="uk-UA" w:eastAsia="en-US"/>
        </w:rPr>
        <w:t xml:space="preserve"> Чернівецькій гімназії №6 «Берегиня».</w:t>
      </w:r>
      <w:r w:rsidRPr="0078543C">
        <w:rPr>
          <w:rFonts w:ascii="Times New Roman" w:eastAsia="Times New Roman" w:hAnsi="Times New Roman" w:cs="Times New Roman"/>
          <w:sz w:val="28"/>
          <w:szCs w:val="28"/>
          <w:lang w:val="uk-UA" w:eastAsia="uk-UA"/>
        </w:rPr>
        <w:t xml:space="preserve"> </w:t>
      </w:r>
      <w:r w:rsidRPr="0078543C">
        <w:rPr>
          <w:rFonts w:ascii="Times New Roman" w:eastAsia="Times New Roman" w:hAnsi="Times New Roman" w:cs="Times New Roman"/>
          <w:b/>
          <w:sz w:val="28"/>
          <w:szCs w:val="28"/>
          <w:lang w:val="uk-UA" w:eastAsia="uk-UA"/>
        </w:rPr>
        <w:t>Додаток 3</w:t>
      </w:r>
      <w:r w:rsidRPr="0078543C">
        <w:rPr>
          <w:rFonts w:ascii="Times New Roman" w:eastAsia="Times New Roman" w:hAnsi="Times New Roman" w:cs="Times New Roman"/>
          <w:sz w:val="28"/>
          <w:szCs w:val="28"/>
          <w:lang w:val="uk-UA" w:eastAsia="uk-UA"/>
        </w:rPr>
        <w:t xml:space="preserve"> .   </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6. Затвердити орієнтований зразок заяви про випадок булінгу .</w:t>
      </w:r>
      <w:r w:rsidRPr="0078543C">
        <w:rPr>
          <w:rFonts w:ascii="Times New Roman" w:eastAsia="Times New Roman" w:hAnsi="Times New Roman" w:cs="Times New Roman"/>
          <w:b/>
          <w:sz w:val="28"/>
          <w:szCs w:val="28"/>
          <w:lang w:val="uk-UA" w:eastAsia="uk-UA"/>
        </w:rPr>
        <w:t xml:space="preserve">Додаток 4     </w:t>
      </w:r>
      <w:r w:rsidRPr="0078543C">
        <w:rPr>
          <w:rFonts w:ascii="Times New Roman" w:eastAsia="Times New Roman" w:hAnsi="Times New Roman" w:cs="Times New Roman"/>
          <w:sz w:val="28"/>
          <w:szCs w:val="28"/>
          <w:lang w:val="uk-UA" w:eastAsia="uk-UA"/>
        </w:rPr>
        <w:t xml:space="preserve"> </w:t>
      </w:r>
    </w:p>
    <w:p w:rsidR="0078543C" w:rsidRPr="0078543C" w:rsidRDefault="0078543C" w:rsidP="0078543C">
      <w:pPr>
        <w:spacing w:after="0" w:line="240" w:lineRule="auto"/>
        <w:jc w:val="both"/>
        <w:rPr>
          <w:rFonts w:ascii="Times New Roman" w:eastAsia="Times New Roman" w:hAnsi="Times New Roman" w:cs="Times New Roman"/>
          <w:b/>
          <w:sz w:val="28"/>
          <w:szCs w:val="28"/>
          <w:lang w:val="uk-UA" w:eastAsia="uk-UA"/>
        </w:rPr>
      </w:pPr>
      <w:r w:rsidRPr="0078543C">
        <w:rPr>
          <w:rFonts w:ascii="Times New Roman" w:eastAsia="Times New Roman" w:hAnsi="Times New Roman" w:cs="Times New Roman"/>
          <w:sz w:val="28"/>
          <w:szCs w:val="28"/>
          <w:lang w:val="uk-UA" w:eastAsia="uk-UA"/>
        </w:rPr>
        <w:t xml:space="preserve">7. Затвердити зразок Журналу  реєстрації заяв про випадки булінгу (цькування). </w:t>
      </w:r>
      <w:r w:rsidRPr="0078543C">
        <w:rPr>
          <w:rFonts w:ascii="Times New Roman" w:eastAsia="Times New Roman" w:hAnsi="Times New Roman" w:cs="Times New Roman"/>
          <w:b/>
          <w:sz w:val="28"/>
          <w:szCs w:val="28"/>
          <w:lang w:val="uk-UA" w:eastAsia="uk-UA"/>
        </w:rPr>
        <w:t>Додаток 5</w:t>
      </w:r>
    </w:p>
    <w:p w:rsidR="0078543C" w:rsidRPr="0078543C" w:rsidRDefault="0078543C" w:rsidP="0078543C">
      <w:pPr>
        <w:spacing w:after="0" w:line="240" w:lineRule="auto"/>
        <w:jc w:val="both"/>
        <w:rPr>
          <w:rFonts w:ascii="Times New Roman" w:eastAsia="Times New Roman" w:hAnsi="Times New Roman" w:cs="Times New Roman"/>
          <w:b/>
          <w:sz w:val="28"/>
          <w:szCs w:val="28"/>
          <w:lang w:val="uk-UA" w:eastAsia="uk-UA"/>
        </w:rPr>
      </w:pPr>
      <w:r w:rsidRPr="0078543C">
        <w:rPr>
          <w:rFonts w:ascii="Times New Roman" w:eastAsia="Times New Roman" w:hAnsi="Times New Roman" w:cs="Times New Roman"/>
          <w:b/>
          <w:sz w:val="28"/>
          <w:szCs w:val="28"/>
          <w:lang w:val="uk-UA" w:eastAsia="uk-UA"/>
        </w:rPr>
        <w:t xml:space="preserve">8. </w:t>
      </w:r>
      <w:r w:rsidRPr="0078543C">
        <w:rPr>
          <w:rFonts w:ascii="Times New Roman" w:eastAsia="Times New Roman" w:hAnsi="Times New Roman" w:cs="Times New Roman"/>
          <w:sz w:val="28"/>
          <w:szCs w:val="28"/>
          <w:lang w:val="uk-UA" w:eastAsia="uk-UA"/>
        </w:rPr>
        <w:t>Затвердити Порядок застосування заходів вихованого впливу</w:t>
      </w:r>
      <w:r w:rsidRPr="0078543C">
        <w:rPr>
          <w:rFonts w:ascii="Times New Roman" w:eastAsia="Times New Roman" w:hAnsi="Times New Roman" w:cs="Times New Roman"/>
          <w:b/>
          <w:sz w:val="28"/>
          <w:szCs w:val="28"/>
          <w:lang w:val="uk-UA" w:eastAsia="uk-UA"/>
        </w:rPr>
        <w:t xml:space="preserve"> . Додаток 6 </w:t>
      </w:r>
    </w:p>
    <w:p w:rsidR="0078543C" w:rsidRPr="0078543C" w:rsidRDefault="0078543C" w:rsidP="0078543C">
      <w:pPr>
        <w:spacing w:after="0" w:line="240" w:lineRule="auto"/>
        <w:jc w:val="both"/>
        <w:rPr>
          <w:rFonts w:ascii="Times New Roman" w:eastAsia="Times New Roman" w:hAnsi="Times New Roman" w:cs="Times New Roman"/>
          <w:b/>
          <w:sz w:val="28"/>
          <w:szCs w:val="28"/>
          <w:lang w:val="uk-UA" w:eastAsia="uk-UA"/>
        </w:rPr>
      </w:pPr>
      <w:r w:rsidRPr="0078543C">
        <w:rPr>
          <w:rFonts w:ascii="Times New Roman" w:eastAsia="Times New Roman" w:hAnsi="Times New Roman" w:cs="Times New Roman"/>
          <w:b/>
          <w:sz w:val="28"/>
          <w:szCs w:val="28"/>
          <w:lang w:val="uk-UA" w:eastAsia="uk-UA"/>
        </w:rPr>
        <w:t>9. Вихователю – методисту дошкільного підрозділу  Сільвії Павлюк, заступнику директора з навч</w:t>
      </w:r>
      <w:r w:rsidR="00201625">
        <w:rPr>
          <w:rFonts w:ascii="Times New Roman" w:eastAsia="Times New Roman" w:hAnsi="Times New Roman" w:cs="Times New Roman"/>
          <w:b/>
          <w:sz w:val="28"/>
          <w:szCs w:val="28"/>
          <w:lang w:val="uk-UA" w:eastAsia="uk-UA"/>
        </w:rPr>
        <w:t>ально-виховної роботи Лесею Якубчак</w:t>
      </w:r>
      <w:r w:rsidRPr="0078543C">
        <w:rPr>
          <w:rFonts w:ascii="Times New Roman" w:eastAsia="Times New Roman" w:hAnsi="Times New Roman" w:cs="Times New Roman"/>
          <w:b/>
          <w:sz w:val="28"/>
          <w:szCs w:val="28"/>
          <w:lang w:val="uk-UA" w:eastAsia="uk-UA"/>
        </w:rPr>
        <w:t>.:</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9.1. Затвердити та оприлюднити на сайті закладу План заходів, спрямований на запобігання та протидію (цькуванню) здо</w:t>
      </w:r>
      <w:r w:rsidR="00201625">
        <w:rPr>
          <w:rFonts w:ascii="Times New Roman" w:eastAsia="Times New Roman" w:hAnsi="Times New Roman" w:cs="Times New Roman"/>
          <w:sz w:val="28"/>
          <w:szCs w:val="28"/>
          <w:lang w:val="uk-UA" w:eastAsia="uk-UA"/>
        </w:rPr>
        <w:t xml:space="preserve">бувачів освіти у закладі на 2024/2025 н.р.    (до 02.09.2024 </w:t>
      </w:r>
      <w:r w:rsidRPr="0078543C">
        <w:rPr>
          <w:rFonts w:ascii="Times New Roman" w:eastAsia="Times New Roman" w:hAnsi="Times New Roman" w:cs="Times New Roman"/>
          <w:sz w:val="28"/>
          <w:szCs w:val="28"/>
          <w:lang w:val="uk-UA" w:eastAsia="uk-UA"/>
        </w:rPr>
        <w:t xml:space="preserve">р)                                                                                                          </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9.2. Забезпечити створення у закладі безпечного освітнього середовища, вільного від насильства та булінгу (цькування), у тому числі, шляхом реалізації плану заходів спрямованих на запобігання та протидію булінгу.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9.3. Контролювати виконання затверджених заходів спрямованих на запобігання та протидію булінг</w:t>
      </w:r>
      <w:r w:rsidR="00201625">
        <w:rPr>
          <w:rFonts w:ascii="Times New Roman" w:eastAsia="Times New Roman" w:hAnsi="Times New Roman" w:cs="Times New Roman"/>
          <w:sz w:val="28"/>
          <w:szCs w:val="28"/>
          <w:lang w:val="uk-UA" w:eastAsia="uk-UA"/>
        </w:rPr>
        <w:t xml:space="preserve">у (цькуванню) серед дітей у 2024/2025 </w:t>
      </w:r>
      <w:r w:rsidRPr="0078543C">
        <w:rPr>
          <w:rFonts w:ascii="Times New Roman" w:eastAsia="Times New Roman" w:hAnsi="Times New Roman" w:cs="Times New Roman"/>
          <w:sz w:val="28"/>
          <w:szCs w:val="28"/>
          <w:lang w:val="uk-UA" w:eastAsia="uk-UA"/>
        </w:rPr>
        <w:t>н.р. в  умовах воєнного стану. (протягом року).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9.4. Розглядати  виконання  Плану заходів, щодо протидії  булінг</w:t>
      </w:r>
      <w:r w:rsidR="00201625">
        <w:rPr>
          <w:rFonts w:ascii="Times New Roman" w:eastAsia="Times New Roman" w:hAnsi="Times New Roman" w:cs="Times New Roman"/>
          <w:sz w:val="28"/>
          <w:szCs w:val="28"/>
          <w:lang w:val="uk-UA" w:eastAsia="uk-UA"/>
        </w:rPr>
        <w:t>у (цькування) в закладі  на 2024/2025</w:t>
      </w:r>
      <w:r w:rsidRPr="0078543C">
        <w:rPr>
          <w:rFonts w:ascii="Times New Roman" w:eastAsia="Times New Roman" w:hAnsi="Times New Roman" w:cs="Times New Roman"/>
          <w:sz w:val="28"/>
          <w:szCs w:val="28"/>
          <w:lang w:val="uk-UA" w:eastAsia="uk-UA"/>
        </w:rPr>
        <w:t xml:space="preserve"> н.р.  </w:t>
      </w:r>
      <w:r w:rsidRPr="0078543C">
        <w:rPr>
          <w:rFonts w:ascii="Times New Roman" w:eastAsia="Times New Roman" w:hAnsi="Times New Roman" w:cs="Times New Roman"/>
          <w:b/>
          <w:sz w:val="28"/>
          <w:szCs w:val="28"/>
          <w:lang w:val="uk-UA" w:eastAsia="uk-UA"/>
        </w:rPr>
        <w:t>щоквартально</w:t>
      </w:r>
      <w:r w:rsidRPr="0078543C">
        <w:rPr>
          <w:rFonts w:ascii="Times New Roman" w:eastAsia="Times New Roman" w:hAnsi="Times New Roman" w:cs="Times New Roman"/>
          <w:sz w:val="28"/>
          <w:szCs w:val="28"/>
          <w:lang w:val="uk-UA" w:eastAsia="uk-UA"/>
        </w:rPr>
        <w:t xml:space="preserve"> протягом навчального року   на нараді при директорові. </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xml:space="preserve">9.5. Інформувати невідкладно директора закладу про випадки булінгу </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9.6. Розмістити на веб – сайті закладу  наступну інформацію:</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правила поведінки здобувачів освіти в закладі;</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план заходів, спрямованих на запобігання та протидію булінгу (цькуванню)  в закладі;</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порядок подання та  розгляду звернень про випадки боулінгу в закладі, їх батьків, законних представників, інших осіб;</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порядок реагування на доведені випадки булінгу та відповідальність осіб причетних до боулінгу;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lastRenderedPageBreak/>
        <w:t>- корисні посилання для вихованців, батьків, педагогічних працівників щодо протидії булінгу.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9.7. 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вихованців чи колег по роботі.</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b/>
          <w:sz w:val="28"/>
          <w:szCs w:val="28"/>
          <w:lang w:val="uk-UA" w:eastAsia="uk-UA"/>
        </w:rPr>
        <w:t>10. Педагогам Чернівецької гімназії №6 «Берегиня»</w:t>
      </w:r>
      <w:r w:rsidRPr="0078543C">
        <w:rPr>
          <w:rFonts w:ascii="Times New Roman" w:eastAsia="Times New Roman" w:hAnsi="Times New Roman" w:cs="Times New Roman"/>
          <w:sz w:val="28"/>
          <w:szCs w:val="28"/>
          <w:lang w:val="uk-UA" w:eastAsia="uk-UA"/>
        </w:rPr>
        <w:t>:</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10.1. Забезпечити виконання затверджених заходів спрямованих на запобігання та протидію булінгу (цькуванню)  в кожній віковій групі та класі. (протягом року)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10.2. Матеріали проведених заходів, звіти про їх проведення подавати вихователю – методисту Павлюк С.А. та засту</w:t>
      </w:r>
      <w:r w:rsidR="00201625">
        <w:rPr>
          <w:rFonts w:ascii="Times New Roman" w:eastAsia="Times New Roman" w:hAnsi="Times New Roman" w:cs="Times New Roman"/>
          <w:sz w:val="28"/>
          <w:szCs w:val="28"/>
          <w:lang w:val="uk-UA" w:eastAsia="uk-UA"/>
        </w:rPr>
        <w:t>пнику директора з НВР Якубчак Л. М</w:t>
      </w:r>
      <w:r w:rsidRPr="0078543C">
        <w:rPr>
          <w:rFonts w:ascii="Times New Roman" w:eastAsia="Times New Roman" w:hAnsi="Times New Roman" w:cs="Times New Roman"/>
          <w:sz w:val="28"/>
          <w:szCs w:val="28"/>
          <w:lang w:val="uk-UA" w:eastAsia="uk-UA"/>
        </w:rPr>
        <w:t>. (протягом року).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10.3.Проводити з батьками консультації, бесіди, батьківські збори з питань запобігання та протидії булінгу  (цькування) з дітьми. (протягом року)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 xml:space="preserve">11. Висвітлювати проведені заходи спрямовані на запобігання та протидію булінгу  (цькуванню) серед дітей на сайті закладу та в соціальній мережі </w:t>
      </w:r>
      <w:r w:rsidRPr="0078543C">
        <w:rPr>
          <w:rFonts w:ascii="Times New Roman" w:eastAsia="Times New Roman" w:hAnsi="Times New Roman" w:cs="Times New Roman"/>
          <w:sz w:val="28"/>
          <w:szCs w:val="28"/>
          <w:lang w:val="en-US" w:eastAsia="uk-UA"/>
        </w:rPr>
        <w:t>Facebook</w:t>
      </w:r>
      <w:r w:rsidRPr="0078543C">
        <w:rPr>
          <w:rFonts w:ascii="Times New Roman" w:eastAsia="Times New Roman" w:hAnsi="Times New Roman" w:cs="Times New Roman"/>
          <w:sz w:val="28"/>
          <w:szCs w:val="28"/>
          <w:lang w:val="uk-UA" w:eastAsia="uk-UA"/>
        </w:rPr>
        <w:t>. (протягом року)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12. Копію даного наказу розмістити на сайті закладу.</w:t>
      </w:r>
    </w:p>
    <w:p w:rsidR="0078543C" w:rsidRPr="0078543C" w:rsidRDefault="0078543C" w:rsidP="0078543C">
      <w:pPr>
        <w:spacing w:after="0" w:line="240" w:lineRule="auto"/>
        <w:jc w:val="both"/>
        <w:rPr>
          <w:rFonts w:ascii="Times New Roman" w:eastAsia="Times New Roman" w:hAnsi="Times New Roman" w:cs="Times New Roman"/>
          <w:sz w:val="28"/>
          <w:szCs w:val="28"/>
          <w:lang w:val="uk-UA" w:eastAsia="uk-UA"/>
        </w:rPr>
      </w:pPr>
      <w:r w:rsidRPr="0078543C">
        <w:rPr>
          <w:rFonts w:ascii="Times New Roman" w:eastAsia="Times New Roman" w:hAnsi="Times New Roman" w:cs="Times New Roman"/>
          <w:sz w:val="28"/>
          <w:szCs w:val="28"/>
          <w:lang w:val="uk-UA" w:eastAsia="uk-UA"/>
        </w:rPr>
        <w:t>13. Контроль за виконанням наказу залишаю за собою.</w:t>
      </w:r>
    </w:p>
    <w:p w:rsidR="00FA2334" w:rsidRDefault="00FA2334" w:rsidP="0078543C">
      <w:pPr>
        <w:spacing w:after="200" w:line="240" w:lineRule="auto"/>
        <w:rPr>
          <w:rFonts w:ascii="Times New Roman" w:eastAsia="Times New Roman" w:hAnsi="Times New Roman" w:cs="Times New Roman"/>
          <w:sz w:val="28"/>
          <w:szCs w:val="28"/>
          <w:lang w:val="uk-UA" w:eastAsia="uk-UA"/>
        </w:rPr>
      </w:pPr>
    </w:p>
    <w:p w:rsidR="00FA2334" w:rsidRDefault="0078543C" w:rsidP="00FA2334">
      <w:pPr>
        <w:spacing w:after="200" w:line="240" w:lineRule="auto"/>
        <w:rPr>
          <w:rFonts w:ascii="Times New Roman" w:eastAsia="Times New Roman" w:hAnsi="Times New Roman" w:cs="Times New Roman"/>
          <w:b/>
          <w:sz w:val="32"/>
          <w:szCs w:val="32"/>
          <w:lang w:val="uk-UA" w:eastAsia="uk-UA"/>
        </w:rPr>
      </w:pPr>
      <w:r w:rsidRPr="0078543C">
        <w:rPr>
          <w:rFonts w:ascii="Times New Roman" w:eastAsia="Times New Roman" w:hAnsi="Times New Roman" w:cs="Times New Roman"/>
          <w:b/>
          <w:sz w:val="32"/>
          <w:szCs w:val="32"/>
          <w:lang w:val="uk-UA" w:eastAsia="uk-UA"/>
        </w:rPr>
        <w:t>Директо</w:t>
      </w:r>
      <w:r w:rsidR="00FA2334">
        <w:rPr>
          <w:rFonts w:ascii="Times New Roman" w:eastAsia="Times New Roman" w:hAnsi="Times New Roman" w:cs="Times New Roman"/>
          <w:b/>
          <w:sz w:val="32"/>
          <w:szCs w:val="32"/>
          <w:lang w:val="uk-UA" w:eastAsia="uk-UA"/>
        </w:rPr>
        <w:t>р               Галина КАПУСТЯК</w:t>
      </w:r>
    </w:p>
    <w:p w:rsidR="00FA2334" w:rsidRPr="00FA2334" w:rsidRDefault="00FA2334" w:rsidP="00FA2334">
      <w:pPr>
        <w:spacing w:after="200" w:line="240" w:lineRule="auto"/>
        <w:rPr>
          <w:rFonts w:ascii="Times New Roman" w:eastAsia="Times New Roman" w:hAnsi="Times New Roman" w:cs="Times New Roman"/>
          <w:b/>
          <w:sz w:val="32"/>
          <w:szCs w:val="32"/>
          <w:lang w:val="uk-UA" w:eastAsia="uk-UA"/>
        </w:rPr>
      </w:pPr>
    </w:p>
    <w:p w:rsidR="0078543C" w:rsidRPr="00FA2334" w:rsidRDefault="003B6572" w:rsidP="00FA2334">
      <w:pPr>
        <w:spacing w:after="20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наказо</w:t>
      </w:r>
      <w:r w:rsidR="00FA2334">
        <w:rPr>
          <w:rFonts w:ascii="Times New Roman" w:eastAsia="Times New Roman" w:hAnsi="Times New Roman" w:cs="Times New Roman"/>
          <w:sz w:val="28"/>
          <w:szCs w:val="28"/>
          <w:lang w:val="uk-UA" w:eastAsia="uk-UA"/>
        </w:rPr>
        <w:t>м ознайомилися:</w:t>
      </w:r>
    </w:p>
    <w:tbl>
      <w:tblPr>
        <w:tblpPr w:leftFromText="180" w:rightFromText="180" w:vertAnchor="text" w:horzAnchor="page" w:tblpX="1765" w:tblpY="663"/>
        <w:tblW w:w="4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570"/>
        <w:gridCol w:w="1819"/>
      </w:tblGrid>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uk-UA"/>
              </w:rPr>
            </w:pPr>
            <w:r w:rsidRPr="00FA2334">
              <w:rPr>
                <w:rFonts w:ascii="Times New Roman" w:eastAsia="Times New Roman" w:hAnsi="Times New Roman" w:cs="Times New Roman"/>
                <w:b/>
                <w:sz w:val="28"/>
                <w:szCs w:val="28"/>
                <w:lang w:val="uk-UA"/>
              </w:rPr>
              <w:t>№</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uk-UA"/>
              </w:rPr>
            </w:pPr>
            <w:r w:rsidRPr="00FA2334">
              <w:rPr>
                <w:rFonts w:ascii="Times New Roman" w:eastAsia="Times New Roman" w:hAnsi="Times New Roman" w:cs="Times New Roman"/>
                <w:b/>
                <w:sz w:val="28"/>
                <w:szCs w:val="28"/>
                <w:lang w:val="uk-UA"/>
              </w:rPr>
              <w:t>П.І.Б.</w:t>
            </w:r>
          </w:p>
        </w:tc>
        <w:tc>
          <w:tcPr>
            <w:tcW w:w="1819"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spacing w:after="0" w:line="240" w:lineRule="auto"/>
              <w:contextualSpacing/>
              <w:jc w:val="center"/>
              <w:rPr>
                <w:rFonts w:ascii="Times New Roman" w:eastAsia="Calibri" w:hAnsi="Times New Roman" w:cs="Times New Roman"/>
                <w:b/>
                <w:sz w:val="28"/>
                <w:szCs w:val="28"/>
                <w:lang w:val="uk-UA"/>
              </w:rPr>
            </w:pPr>
            <w:r w:rsidRPr="00FA2334">
              <w:rPr>
                <w:rFonts w:ascii="Times New Roman" w:eastAsia="Calibri" w:hAnsi="Times New Roman" w:cs="Times New Roman"/>
                <w:b/>
                <w:sz w:val="28"/>
                <w:szCs w:val="28"/>
                <w:lang w:val="uk-UA"/>
              </w:rPr>
              <w:t>Підпис</w:t>
            </w: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Якубчак Л. М.</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jc w:val="both"/>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2</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Дребот Н.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jc w:val="both"/>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3</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Морар В.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4</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Робуляк В. С.</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5</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 xml:space="preserve"> Гамаль М.В.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6</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Костащук В. І.</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7</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Українець Н.Д.</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8</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Гончар К.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9</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Семенюк Е.Б.</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10</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Скребцова Н.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11</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Максимюк Г. Д.</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12</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Хабайло О.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13</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Гулінська С. Р.</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14</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Токарюк В. П.</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15</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 xml:space="preserve"> Мартищук Г. Й.</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lastRenderedPageBreak/>
              <w:t>16</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Харитон М.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17</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Гордійчук А. А.</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18</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Рибак В.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19</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Гулінська С. Р.</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20</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Вишньовська Р. Ю.</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r w:rsidR="00FA2334" w:rsidRPr="00FA2334" w:rsidTr="005833C8">
        <w:tc>
          <w:tcPr>
            <w:tcW w:w="515"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21</w:t>
            </w:r>
          </w:p>
        </w:tc>
        <w:tc>
          <w:tcPr>
            <w:tcW w:w="2570" w:type="dxa"/>
            <w:tcBorders>
              <w:top w:val="single" w:sz="4" w:space="0" w:color="000000"/>
              <w:left w:val="single" w:sz="4" w:space="0" w:color="000000"/>
              <w:bottom w:val="single" w:sz="4" w:space="0" w:color="000000"/>
              <w:right w:val="single" w:sz="4" w:space="0" w:color="000000"/>
            </w:tcBorders>
            <w:hideMark/>
          </w:tcPr>
          <w:p w:rsidR="00FA2334" w:rsidRPr="00FA2334" w:rsidRDefault="00FA2334" w:rsidP="00FA2334">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uk-UA"/>
              </w:rPr>
            </w:pPr>
            <w:r w:rsidRPr="00FA2334">
              <w:rPr>
                <w:rFonts w:ascii="Times New Roman" w:eastAsia="Times New Roman" w:hAnsi="Times New Roman" w:cs="Times New Roman"/>
                <w:sz w:val="28"/>
                <w:szCs w:val="28"/>
                <w:lang w:val="uk-UA"/>
              </w:rPr>
              <w:t>Кузняк А. В.</w:t>
            </w:r>
          </w:p>
        </w:tc>
        <w:tc>
          <w:tcPr>
            <w:tcW w:w="1819" w:type="dxa"/>
            <w:tcBorders>
              <w:top w:val="single" w:sz="4" w:space="0" w:color="000000"/>
              <w:left w:val="single" w:sz="4" w:space="0" w:color="000000"/>
              <w:bottom w:val="single" w:sz="4" w:space="0" w:color="000000"/>
              <w:right w:val="single" w:sz="4" w:space="0" w:color="000000"/>
            </w:tcBorders>
          </w:tcPr>
          <w:p w:rsidR="00FA2334" w:rsidRPr="00FA2334" w:rsidRDefault="00FA2334" w:rsidP="00FA2334">
            <w:pPr>
              <w:spacing w:after="0" w:line="240" w:lineRule="auto"/>
              <w:contextualSpacing/>
              <w:rPr>
                <w:rFonts w:ascii="Times New Roman" w:eastAsia="Calibri" w:hAnsi="Times New Roman" w:cs="Times New Roman"/>
                <w:sz w:val="28"/>
                <w:szCs w:val="28"/>
                <w:lang w:val="uk-UA"/>
              </w:rPr>
            </w:pPr>
          </w:p>
        </w:tc>
      </w:tr>
    </w:tbl>
    <w:p w:rsidR="00201625" w:rsidRPr="003B6572" w:rsidRDefault="00201625" w:rsidP="00201625">
      <w:pPr>
        <w:spacing w:after="0" w:line="240" w:lineRule="auto"/>
        <w:jc w:val="center"/>
        <w:rPr>
          <w:rFonts w:ascii="Times New Roman" w:eastAsia="Calibri" w:hAnsi="Times New Roman" w:cs="Times New Roman"/>
          <w:b/>
          <w:i/>
          <w:sz w:val="24"/>
          <w:szCs w:val="24"/>
          <w:lang w:val="uk-UA"/>
        </w:rPr>
      </w:pPr>
    </w:p>
    <w:p w:rsidR="00201625" w:rsidRPr="003B6572" w:rsidRDefault="00201625" w:rsidP="00201625">
      <w:pPr>
        <w:spacing w:after="0" w:line="240" w:lineRule="auto"/>
        <w:jc w:val="center"/>
        <w:rPr>
          <w:rFonts w:ascii="Times New Roman" w:eastAsia="Calibri" w:hAnsi="Times New Roman" w:cs="Times New Roman"/>
          <w:b/>
          <w:i/>
          <w:sz w:val="24"/>
          <w:szCs w:val="24"/>
          <w:lang w:val="uk-UA"/>
        </w:rPr>
      </w:pPr>
    </w:p>
    <w:p w:rsidR="00201625" w:rsidRPr="003B6572" w:rsidRDefault="00201625" w:rsidP="00201625">
      <w:pPr>
        <w:spacing w:after="0" w:line="240" w:lineRule="auto"/>
        <w:jc w:val="center"/>
        <w:rPr>
          <w:rFonts w:ascii="Times New Roman" w:eastAsia="Calibri" w:hAnsi="Times New Roman" w:cs="Times New Roman"/>
          <w:b/>
          <w:i/>
          <w:sz w:val="24"/>
          <w:szCs w:val="24"/>
          <w:lang w:val="uk-UA"/>
        </w:rPr>
      </w:pPr>
    </w:p>
    <w:p w:rsidR="00201625" w:rsidRPr="003B6572" w:rsidRDefault="00201625" w:rsidP="00201625">
      <w:pPr>
        <w:spacing w:after="0" w:line="240" w:lineRule="auto"/>
        <w:jc w:val="center"/>
        <w:rPr>
          <w:rFonts w:ascii="Times New Roman" w:eastAsia="Calibri" w:hAnsi="Times New Roman" w:cs="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jc w:val="center"/>
        <w:rPr>
          <w:rFonts w:ascii="Times New Roman" w:eastAsia="Calibri" w:hAnsi="Times New Roman"/>
          <w:b/>
          <w:i/>
          <w:sz w:val="24"/>
          <w:szCs w:val="24"/>
          <w:lang w:val="uk-UA"/>
        </w:rPr>
      </w:pPr>
    </w:p>
    <w:p w:rsidR="00201625" w:rsidRDefault="00201625" w:rsidP="00201625">
      <w:pPr>
        <w:spacing w:after="0" w:line="240" w:lineRule="auto"/>
        <w:rPr>
          <w:rFonts w:ascii="Times New Roman" w:eastAsia="Calibri" w:hAnsi="Times New Roman"/>
          <w:b/>
          <w:i/>
          <w:sz w:val="24"/>
          <w:szCs w:val="24"/>
          <w:lang w:val="uk-UA"/>
        </w:rPr>
      </w:pPr>
    </w:p>
    <w:p w:rsidR="00201625" w:rsidRDefault="00201625" w:rsidP="00201625">
      <w:pPr>
        <w:spacing w:after="0" w:line="240" w:lineRule="auto"/>
        <w:rPr>
          <w:rFonts w:ascii="Times New Roman" w:hAnsi="Times New Roman" w:cs="Times New Roman"/>
          <w:b/>
          <w:sz w:val="28"/>
          <w:szCs w:val="28"/>
          <w:lang w:val="uk-UA" w:eastAsia="en-US"/>
        </w:rPr>
      </w:pPr>
      <w:r>
        <w:rPr>
          <w:rFonts w:ascii="Times New Roman" w:eastAsia="Calibri" w:hAnsi="Times New Roman"/>
          <w:b/>
          <w:i/>
          <w:sz w:val="24"/>
          <w:szCs w:val="24"/>
          <w:lang w:val="uk-UA"/>
        </w:rPr>
        <w:t xml:space="preserve">    </w:t>
      </w: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FA2334" w:rsidRDefault="00FA2334" w:rsidP="00201625">
      <w:pPr>
        <w:spacing w:after="0" w:line="240" w:lineRule="auto"/>
        <w:jc w:val="right"/>
        <w:rPr>
          <w:rFonts w:ascii="Times New Roman" w:hAnsi="Times New Roman" w:cs="Times New Roman"/>
          <w:b/>
          <w:sz w:val="28"/>
          <w:szCs w:val="28"/>
          <w:lang w:val="uk-UA" w:eastAsia="en-US"/>
        </w:rPr>
      </w:pPr>
    </w:p>
    <w:p w:rsidR="00201625" w:rsidRPr="0078543C" w:rsidRDefault="00201625" w:rsidP="00201625">
      <w:pPr>
        <w:spacing w:after="0" w:line="240" w:lineRule="auto"/>
        <w:jc w:val="right"/>
        <w:rPr>
          <w:rFonts w:ascii="Times New Roman" w:hAnsi="Times New Roman" w:cs="Times New Roman"/>
          <w:b/>
          <w:sz w:val="28"/>
          <w:szCs w:val="28"/>
          <w:lang w:val="uk-UA" w:eastAsia="en-US"/>
        </w:rPr>
      </w:pPr>
      <w:bookmarkStart w:id="0" w:name="_GoBack"/>
      <w:bookmarkEnd w:id="0"/>
      <w:r w:rsidRPr="0078543C">
        <w:rPr>
          <w:rFonts w:ascii="Times New Roman" w:hAnsi="Times New Roman" w:cs="Times New Roman"/>
          <w:b/>
          <w:sz w:val="28"/>
          <w:szCs w:val="28"/>
          <w:lang w:val="uk-UA" w:eastAsia="en-US"/>
        </w:rPr>
        <w:lastRenderedPageBreak/>
        <w:t>Додаток 1</w:t>
      </w:r>
    </w:p>
    <w:p w:rsidR="00201625" w:rsidRPr="0078543C" w:rsidRDefault="00201625" w:rsidP="00201625">
      <w:pPr>
        <w:spacing w:after="0" w:line="240" w:lineRule="auto"/>
        <w:jc w:val="right"/>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 xml:space="preserve">до наказу № 272 від 29.08.2024 </w:t>
      </w:r>
      <w:r w:rsidRPr="0078543C">
        <w:rPr>
          <w:rFonts w:ascii="Times New Roman" w:hAnsi="Times New Roman" w:cs="Times New Roman"/>
          <w:b/>
          <w:sz w:val="28"/>
          <w:szCs w:val="28"/>
          <w:lang w:val="uk-UA" w:eastAsia="en-US"/>
        </w:rPr>
        <w:t>р.</w:t>
      </w:r>
    </w:p>
    <w:p w:rsidR="00201625" w:rsidRPr="00851681" w:rsidRDefault="00201625" w:rsidP="00201625">
      <w:pPr>
        <w:spacing w:after="0" w:line="240" w:lineRule="auto"/>
        <w:jc w:val="center"/>
        <w:rPr>
          <w:rFonts w:ascii="Times New Roman" w:eastAsia="Calibri" w:hAnsi="Times New Roman"/>
          <w:b/>
          <w:i/>
          <w:sz w:val="24"/>
          <w:szCs w:val="24"/>
          <w:lang w:val="uk-UA"/>
        </w:rPr>
      </w:pPr>
    </w:p>
    <w:p w:rsidR="00201625" w:rsidRPr="00922715" w:rsidRDefault="00201625" w:rsidP="00201625">
      <w:pPr>
        <w:spacing w:after="0"/>
        <w:rPr>
          <w:rFonts w:ascii="Times New Roman" w:eastAsia="Calibri" w:hAnsi="Times New Roman"/>
          <w:b/>
          <w:sz w:val="28"/>
          <w:szCs w:val="28"/>
          <w:lang w:val="uk-UA"/>
        </w:rPr>
      </w:pPr>
    </w:p>
    <w:p w:rsidR="00201625" w:rsidRPr="00922715" w:rsidRDefault="00201625" w:rsidP="00201625">
      <w:pPr>
        <w:spacing w:after="0" w:line="240" w:lineRule="auto"/>
        <w:jc w:val="center"/>
        <w:rPr>
          <w:rFonts w:ascii="Times New Roman" w:eastAsia="Calibri" w:hAnsi="Times New Roman"/>
          <w:b/>
          <w:bCs/>
          <w:sz w:val="28"/>
          <w:szCs w:val="28"/>
          <w:lang w:val="uk-UA"/>
        </w:rPr>
      </w:pPr>
      <w:r w:rsidRPr="00922715">
        <w:rPr>
          <w:rFonts w:ascii="Times New Roman" w:eastAsia="Calibri" w:hAnsi="Times New Roman"/>
          <w:b/>
          <w:bCs/>
          <w:sz w:val="28"/>
          <w:szCs w:val="28"/>
          <w:lang w:val="uk-UA"/>
        </w:rPr>
        <w:t>Плану заходів</w:t>
      </w:r>
    </w:p>
    <w:p w:rsidR="00201625" w:rsidRPr="00922715" w:rsidRDefault="00201625" w:rsidP="00201625">
      <w:pPr>
        <w:spacing w:after="0" w:line="240" w:lineRule="auto"/>
        <w:jc w:val="center"/>
        <w:rPr>
          <w:rFonts w:ascii="Times New Roman" w:eastAsia="Calibri" w:hAnsi="Times New Roman"/>
          <w:b/>
          <w:bCs/>
          <w:sz w:val="28"/>
          <w:szCs w:val="28"/>
          <w:lang w:val="uk-UA"/>
        </w:rPr>
      </w:pPr>
      <w:r w:rsidRPr="00922715">
        <w:rPr>
          <w:rFonts w:ascii="Times New Roman" w:eastAsia="Calibri" w:hAnsi="Times New Roman"/>
          <w:b/>
          <w:bCs/>
          <w:sz w:val="28"/>
          <w:szCs w:val="28"/>
          <w:lang w:val="uk-UA"/>
        </w:rPr>
        <w:t xml:space="preserve">спрямованих на запобігання та протидію </w:t>
      </w:r>
      <w:r>
        <w:rPr>
          <w:rFonts w:ascii="Times New Roman" w:eastAsia="Calibri" w:hAnsi="Times New Roman"/>
          <w:b/>
          <w:bCs/>
          <w:sz w:val="28"/>
          <w:szCs w:val="28"/>
          <w:lang w:val="uk-UA"/>
        </w:rPr>
        <w:t xml:space="preserve">булінгу </w:t>
      </w:r>
      <w:r w:rsidRPr="00922715">
        <w:rPr>
          <w:rFonts w:ascii="Times New Roman" w:eastAsia="Calibri" w:hAnsi="Times New Roman"/>
          <w:b/>
          <w:bCs/>
          <w:sz w:val="28"/>
          <w:szCs w:val="28"/>
          <w:lang w:val="uk-UA"/>
        </w:rPr>
        <w:t>(цькуванню) здобувачів освіти у закладах Чернівецької міської територіальної громади на 202</w:t>
      </w:r>
      <w:r>
        <w:rPr>
          <w:rFonts w:ascii="Times New Roman" w:eastAsia="Calibri" w:hAnsi="Times New Roman"/>
          <w:b/>
          <w:bCs/>
          <w:sz w:val="28"/>
          <w:szCs w:val="28"/>
          <w:lang w:val="uk-UA"/>
        </w:rPr>
        <w:t>4</w:t>
      </w:r>
      <w:r w:rsidRPr="00922715">
        <w:rPr>
          <w:rFonts w:ascii="Times New Roman" w:eastAsia="Calibri" w:hAnsi="Times New Roman"/>
          <w:b/>
          <w:bCs/>
          <w:sz w:val="28"/>
          <w:szCs w:val="28"/>
          <w:lang w:val="uk-UA"/>
        </w:rPr>
        <w:t>/202</w:t>
      </w:r>
      <w:r>
        <w:rPr>
          <w:rFonts w:ascii="Times New Roman" w:eastAsia="Calibri" w:hAnsi="Times New Roman"/>
          <w:b/>
          <w:bCs/>
          <w:sz w:val="28"/>
          <w:szCs w:val="28"/>
          <w:lang w:val="uk-UA"/>
        </w:rPr>
        <w:t>5</w:t>
      </w:r>
      <w:r w:rsidRPr="00922715">
        <w:rPr>
          <w:rFonts w:ascii="Times New Roman" w:eastAsia="Calibri" w:hAnsi="Times New Roman"/>
          <w:b/>
          <w:bCs/>
          <w:sz w:val="28"/>
          <w:szCs w:val="28"/>
          <w:lang w:val="uk-UA"/>
        </w:rPr>
        <w:t>н.р.</w:t>
      </w:r>
    </w:p>
    <w:p w:rsidR="00201625" w:rsidRPr="00922715" w:rsidRDefault="00201625" w:rsidP="00201625">
      <w:pPr>
        <w:spacing w:after="0" w:line="240" w:lineRule="auto"/>
        <w:jc w:val="center"/>
        <w:rPr>
          <w:rFonts w:ascii="Times New Roman" w:eastAsia="Calibri" w:hAnsi="Times New Roman"/>
          <w:b/>
          <w:bCs/>
          <w:sz w:val="28"/>
          <w:szCs w:val="28"/>
          <w:lang w:val="uk-U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4887"/>
        <w:gridCol w:w="2268"/>
        <w:gridCol w:w="1588"/>
      </w:tblGrid>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b/>
                <w:sz w:val="28"/>
                <w:szCs w:val="28"/>
                <w:lang w:val="uk-UA"/>
              </w:rPr>
              <w:br/>
            </w:r>
            <w:r w:rsidRPr="00972928">
              <w:rPr>
                <w:rFonts w:ascii="Times New Roman" w:eastAsia="Calibri" w:hAnsi="Times New Roman"/>
                <w:sz w:val="28"/>
                <w:szCs w:val="28"/>
                <w:lang w:val="uk-UA"/>
              </w:rPr>
              <w:t>№</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b/>
                <w:sz w:val="28"/>
                <w:szCs w:val="28"/>
                <w:lang w:val="uk-UA"/>
              </w:rPr>
            </w:pPr>
            <w:r w:rsidRPr="00972928">
              <w:rPr>
                <w:rFonts w:ascii="Times New Roman" w:eastAsia="Calibri" w:hAnsi="Times New Roman"/>
                <w:b/>
                <w:sz w:val="28"/>
                <w:szCs w:val="28"/>
                <w:lang w:val="uk-UA"/>
              </w:rPr>
              <w:t>Заходи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b/>
                <w:sz w:val="28"/>
                <w:szCs w:val="28"/>
                <w:lang w:val="uk-UA"/>
              </w:rPr>
            </w:pPr>
            <w:r w:rsidRPr="00972928">
              <w:rPr>
                <w:rFonts w:ascii="Times New Roman" w:eastAsia="Calibri" w:hAnsi="Times New Roman"/>
                <w:b/>
                <w:sz w:val="28"/>
                <w:szCs w:val="28"/>
                <w:lang w:val="uk-UA"/>
              </w:rPr>
              <w:t>Дата виконання</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b/>
                <w:sz w:val="28"/>
                <w:szCs w:val="28"/>
                <w:lang w:val="uk-UA"/>
              </w:rPr>
            </w:pPr>
            <w:r w:rsidRPr="00972928">
              <w:rPr>
                <w:rFonts w:ascii="Times New Roman" w:eastAsia="Calibri" w:hAnsi="Times New Roman"/>
                <w:b/>
                <w:sz w:val="28"/>
                <w:szCs w:val="28"/>
                <w:lang w:val="uk-UA"/>
              </w:rPr>
              <w:t>Відповідальний</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1.</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Забезпечити безпечне освітнє середовище, що включає  психологічну та фізичну безпеку  учасників освітнього процесу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Постійно</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73B49" w:rsidP="003B6572">
            <w:pPr>
              <w:rPr>
                <w:rFonts w:ascii="Times New Roman" w:eastAsia="Calibri" w:hAnsi="Times New Roman"/>
                <w:sz w:val="28"/>
                <w:szCs w:val="28"/>
                <w:lang w:val="uk-UA"/>
              </w:rPr>
            </w:pPr>
            <w:r>
              <w:rPr>
                <w:rFonts w:ascii="Times New Roman" w:eastAsia="Calibri" w:hAnsi="Times New Roman"/>
                <w:sz w:val="28"/>
                <w:szCs w:val="28"/>
                <w:lang w:val="uk-UA"/>
              </w:rPr>
              <w:t>Адміністрація закладу</w:t>
            </w:r>
          </w:p>
        </w:tc>
      </w:tr>
      <w:tr w:rsidR="00201625" w:rsidRPr="00972928" w:rsidTr="003B6572">
        <w:trPr>
          <w:trHeight w:val="3531"/>
        </w:trPr>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2.</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На нарадах керівників закладів освіти  розглядати  питання  профілактики правопорушень, запобігання та протидії булінгу в учнівському середовищі, активізації роботи з батьками, стану профілактичної та індивідуальної роботи з дітьми, які потребують особливої педагогічної уваги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 xml:space="preserve">Протягом </w:t>
            </w:r>
          </w:p>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202</w:t>
            </w:r>
            <w:r>
              <w:rPr>
                <w:rFonts w:ascii="Times New Roman" w:eastAsia="Calibri" w:hAnsi="Times New Roman"/>
                <w:sz w:val="28"/>
                <w:szCs w:val="28"/>
                <w:lang w:val="uk-UA"/>
              </w:rPr>
              <w:t>4</w:t>
            </w:r>
            <w:r w:rsidRPr="00972928">
              <w:rPr>
                <w:rFonts w:ascii="Times New Roman" w:eastAsia="Calibri" w:hAnsi="Times New Roman"/>
                <w:sz w:val="28"/>
                <w:szCs w:val="28"/>
                <w:lang w:val="uk-UA"/>
              </w:rPr>
              <w:t>/202</w:t>
            </w:r>
            <w:r>
              <w:rPr>
                <w:rFonts w:ascii="Times New Roman" w:eastAsia="Calibri" w:hAnsi="Times New Roman"/>
                <w:sz w:val="28"/>
                <w:szCs w:val="28"/>
                <w:lang w:val="uk-UA"/>
              </w:rPr>
              <w:t>5</w:t>
            </w:r>
            <w:r w:rsidRPr="00972928">
              <w:rPr>
                <w:rFonts w:ascii="Times New Roman" w:eastAsia="Calibri" w:hAnsi="Times New Roman"/>
                <w:sz w:val="28"/>
                <w:szCs w:val="28"/>
                <w:lang w:val="uk-UA"/>
              </w:rPr>
              <w:t xml:space="preserve"> н.р.</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73B49" w:rsidRPr="00273B49" w:rsidRDefault="00273B49" w:rsidP="00273B49">
            <w:pPr>
              <w:rPr>
                <w:rFonts w:ascii="Times New Roman" w:eastAsia="Calibri" w:hAnsi="Times New Roman"/>
                <w:sz w:val="28"/>
                <w:szCs w:val="28"/>
              </w:rPr>
            </w:pPr>
            <w:r w:rsidRPr="00273B49">
              <w:rPr>
                <w:rFonts w:ascii="Times New Roman" w:eastAsia="Calibri" w:hAnsi="Times New Roman"/>
                <w:sz w:val="28"/>
                <w:szCs w:val="28"/>
              </w:rPr>
              <w:t>Директор,</w:t>
            </w:r>
          </w:p>
          <w:p w:rsidR="00201625" w:rsidRPr="00972928" w:rsidRDefault="00273B49" w:rsidP="00273B49">
            <w:pPr>
              <w:rPr>
                <w:rFonts w:ascii="Times New Roman" w:eastAsia="Calibri" w:hAnsi="Times New Roman"/>
                <w:sz w:val="28"/>
                <w:szCs w:val="28"/>
                <w:lang w:val="uk-UA"/>
              </w:rPr>
            </w:pPr>
            <w:r w:rsidRPr="00273B49">
              <w:rPr>
                <w:rFonts w:ascii="Times New Roman" w:eastAsia="Calibri" w:hAnsi="Times New Roman"/>
                <w:sz w:val="28"/>
                <w:szCs w:val="28"/>
              </w:rPr>
              <w:t>вихователь-методист, практичний психолог</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3.</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Розробити та  затвердити  План заходів спрямованих на запобігання і протидію булінгу (цькування) на 202</w:t>
            </w:r>
            <w:r>
              <w:rPr>
                <w:rFonts w:ascii="Times New Roman" w:eastAsia="Calibri" w:hAnsi="Times New Roman"/>
                <w:sz w:val="28"/>
                <w:szCs w:val="28"/>
                <w:lang w:val="uk-UA"/>
              </w:rPr>
              <w:t>4</w:t>
            </w:r>
            <w:r w:rsidRPr="00972928">
              <w:rPr>
                <w:rFonts w:ascii="Times New Roman" w:eastAsia="Calibri" w:hAnsi="Times New Roman"/>
                <w:sz w:val="28"/>
                <w:szCs w:val="28"/>
                <w:lang w:val="uk-UA"/>
              </w:rPr>
              <w:t>/202</w:t>
            </w:r>
            <w:r>
              <w:rPr>
                <w:rFonts w:ascii="Times New Roman" w:eastAsia="Calibri" w:hAnsi="Times New Roman"/>
                <w:sz w:val="28"/>
                <w:szCs w:val="28"/>
                <w:lang w:val="uk-UA"/>
              </w:rPr>
              <w:t>5</w:t>
            </w:r>
            <w:r w:rsidRPr="00972928">
              <w:rPr>
                <w:rFonts w:ascii="Times New Roman" w:eastAsia="Calibri" w:hAnsi="Times New Roman"/>
                <w:sz w:val="28"/>
                <w:szCs w:val="28"/>
                <w:lang w:val="uk-UA"/>
              </w:rPr>
              <w:t>н.р., затвердити  склад комісії</w:t>
            </w:r>
            <w:r>
              <w:rPr>
                <w:rFonts w:ascii="Times New Roman" w:eastAsia="Calibri" w:hAnsi="Times New Roman"/>
                <w:sz w:val="28"/>
                <w:szCs w:val="28"/>
                <w:lang w:val="uk-UA"/>
              </w:rPr>
              <w:t>.</w:t>
            </w:r>
            <w:r w:rsidRPr="00972928">
              <w:rPr>
                <w:rFonts w:ascii="Times New Roman" w:eastAsia="Calibri" w:hAnsi="Times New Roman"/>
                <w:sz w:val="28"/>
                <w:szCs w:val="28"/>
                <w:lang w:val="uk-UA"/>
              </w:rPr>
              <w:t xml:space="preserve"> Визначити функціональні обов’язки кожного члена комісії</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73B49" w:rsidRDefault="00201625" w:rsidP="003B6572">
            <w:pPr>
              <w:rPr>
                <w:rFonts w:ascii="Times New Roman" w:eastAsia="Calibri" w:hAnsi="Times New Roman"/>
                <w:sz w:val="28"/>
                <w:szCs w:val="28"/>
                <w:lang w:val="uk-UA"/>
              </w:rPr>
            </w:pPr>
            <w:r>
              <w:rPr>
                <w:rFonts w:ascii="Times New Roman" w:eastAsia="Calibri" w:hAnsi="Times New Roman"/>
                <w:sz w:val="28"/>
                <w:szCs w:val="28"/>
                <w:lang w:val="uk-UA"/>
              </w:rPr>
              <w:t>Серпень/</w:t>
            </w:r>
          </w:p>
          <w:p w:rsidR="00201625" w:rsidRPr="00972928" w:rsidRDefault="00201625" w:rsidP="003B6572">
            <w:pPr>
              <w:rPr>
                <w:rFonts w:ascii="Times New Roman" w:eastAsia="Calibri" w:hAnsi="Times New Roman"/>
                <w:sz w:val="28"/>
                <w:szCs w:val="28"/>
                <w:lang w:val="uk-UA"/>
              </w:rPr>
            </w:pPr>
            <w:r>
              <w:rPr>
                <w:rFonts w:ascii="Times New Roman" w:eastAsia="Calibri" w:hAnsi="Times New Roman"/>
                <w:sz w:val="28"/>
                <w:szCs w:val="28"/>
                <w:lang w:val="uk-UA"/>
              </w:rPr>
              <w:t>в</w:t>
            </w:r>
            <w:r w:rsidRPr="00972928">
              <w:rPr>
                <w:rFonts w:ascii="Times New Roman" w:eastAsia="Calibri" w:hAnsi="Times New Roman"/>
                <w:sz w:val="28"/>
                <w:szCs w:val="28"/>
                <w:lang w:val="uk-UA"/>
              </w:rPr>
              <w:t>ересень 202</w:t>
            </w:r>
            <w:r>
              <w:rPr>
                <w:rFonts w:ascii="Times New Roman" w:eastAsia="Calibri" w:hAnsi="Times New Roman"/>
                <w:sz w:val="28"/>
                <w:szCs w:val="28"/>
                <w:lang w:val="uk-UA"/>
              </w:rPr>
              <w:t>4</w:t>
            </w:r>
            <w:r w:rsidRPr="00972928">
              <w:rPr>
                <w:rFonts w:ascii="Times New Roman" w:eastAsia="Calibri" w:hAnsi="Times New Roman"/>
                <w:sz w:val="28"/>
                <w:szCs w:val="28"/>
                <w:lang w:val="uk-UA"/>
              </w:rPr>
              <w:t xml:space="preserve"> р.</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273B49" w:rsidRDefault="00273B49" w:rsidP="003B6572">
            <w:pPr>
              <w:rPr>
                <w:rFonts w:ascii="Times New Roman" w:eastAsia="Calibri" w:hAnsi="Times New Roman"/>
                <w:sz w:val="28"/>
                <w:szCs w:val="28"/>
                <w:lang w:val="uk-UA"/>
              </w:rPr>
            </w:pPr>
            <w:r w:rsidRPr="00273B49">
              <w:rPr>
                <w:rFonts w:ascii="Times New Roman" w:eastAsia="Times New Roman" w:hAnsi="Times New Roman" w:cs="Times New Roman"/>
                <w:color w:val="000000"/>
                <w:sz w:val="28"/>
                <w:szCs w:val="28"/>
                <w:lang w:eastAsia="uk-UA"/>
              </w:rPr>
              <w:t>Заступник директора з НВР</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4.</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 xml:space="preserve">Забезпечити дотримання належних заходів безпеки відповідно до законодавства; організацію безпечного користування мережею </w:t>
            </w:r>
            <w:r>
              <w:rPr>
                <w:rFonts w:ascii="Times New Roman" w:eastAsia="Calibri" w:hAnsi="Times New Roman"/>
                <w:sz w:val="28"/>
                <w:szCs w:val="28"/>
                <w:lang w:val="uk-UA"/>
              </w:rPr>
              <w:t>«</w:t>
            </w:r>
            <w:r w:rsidRPr="00972928">
              <w:rPr>
                <w:rFonts w:ascii="Times New Roman" w:eastAsia="Calibri" w:hAnsi="Times New Roman"/>
                <w:sz w:val="28"/>
                <w:szCs w:val="28"/>
                <w:lang w:val="uk-UA"/>
              </w:rPr>
              <w:t>Інтернет</w:t>
            </w:r>
            <w:r>
              <w:rPr>
                <w:rFonts w:ascii="Times New Roman" w:eastAsia="Calibri" w:hAnsi="Times New Roman"/>
                <w:sz w:val="28"/>
                <w:szCs w:val="28"/>
                <w:lang w:val="uk-UA"/>
              </w:rPr>
              <w:t>»</w:t>
            </w:r>
            <w:r w:rsidRPr="00972928">
              <w:rPr>
                <w:rFonts w:ascii="Times New Roman" w:eastAsia="Calibri" w:hAnsi="Times New Roman"/>
                <w:sz w:val="28"/>
                <w:szCs w:val="28"/>
                <w:lang w:val="uk-UA"/>
              </w:rPr>
              <w:t xml:space="preserve"> під час освітнього процесу; контролю за використанням засобів електронних комунікацій малолітніми здобувачами освіти під час освітнього процесу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Протягом навчального року</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Керівники закладів освіти</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lastRenderedPageBreak/>
              <w:t>5.</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Забезпечити виконання  Порядку реагування на випадки булінгу відповідно до наказу Міністерства освіти і науки України від 28.12.2019 р. №1646 та дотримання вимог Законів України «Про інформацію», «Про захист персональних даних»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Постійно</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Управління освіти Чернівецької міської ради, керівники закладів освіти</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7.</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6463D6">
              <w:rPr>
                <w:rFonts w:ascii="Times New Roman" w:eastAsia="Calibri" w:hAnsi="Times New Roman"/>
                <w:sz w:val="28"/>
                <w:szCs w:val="28"/>
                <w:lang w:val="uk-UA"/>
              </w:rPr>
              <w:t>Здійснювати моніторинг ефективності соціальних та психолого-педагогічних послуг, з усунення причин булінгу, заходів впливу та корегування відповідних послуг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 xml:space="preserve">Щоквартально </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Керівники закладів освіти</w:t>
            </w:r>
          </w:p>
        </w:tc>
      </w:tr>
      <w:tr w:rsidR="00201625" w:rsidRPr="00972928" w:rsidTr="003B6572">
        <w:tc>
          <w:tcPr>
            <w:tcW w:w="642"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8.</w:t>
            </w:r>
          </w:p>
        </w:tc>
        <w:tc>
          <w:tcPr>
            <w:tcW w:w="4887"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Поновити роботу «Скриньок довіри»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01625" w:rsidP="003B6572">
            <w:pPr>
              <w:rPr>
                <w:rFonts w:ascii="Times New Roman" w:eastAsia="Calibri" w:hAnsi="Times New Roman"/>
                <w:sz w:val="28"/>
                <w:szCs w:val="28"/>
                <w:lang w:val="uk-UA"/>
              </w:rPr>
            </w:pPr>
            <w:r w:rsidRPr="00972928">
              <w:rPr>
                <w:rFonts w:ascii="Times New Roman" w:eastAsia="Calibri" w:hAnsi="Times New Roman"/>
                <w:sz w:val="28"/>
                <w:szCs w:val="28"/>
                <w:lang w:val="uk-UA"/>
              </w:rPr>
              <w:t>постійно</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rsidR="00201625" w:rsidRPr="00972928" w:rsidRDefault="00273B49" w:rsidP="003B6572">
            <w:pPr>
              <w:rPr>
                <w:rFonts w:ascii="Times New Roman" w:eastAsia="Calibri" w:hAnsi="Times New Roman"/>
                <w:b/>
                <w:sz w:val="28"/>
                <w:szCs w:val="28"/>
                <w:lang w:val="uk-UA"/>
              </w:rPr>
            </w:pPr>
            <w:r>
              <w:rPr>
                <w:rFonts w:ascii="Times New Roman" w:eastAsia="Calibri" w:hAnsi="Times New Roman"/>
                <w:sz w:val="28"/>
                <w:szCs w:val="28"/>
                <w:lang w:val="uk-UA"/>
              </w:rPr>
              <w:t>Заступник директора з НВР</w:t>
            </w:r>
          </w:p>
        </w:tc>
      </w:tr>
    </w:tbl>
    <w:p w:rsidR="00201625" w:rsidRDefault="00201625" w:rsidP="00273B49">
      <w:pPr>
        <w:spacing w:after="0" w:line="240" w:lineRule="auto"/>
        <w:rPr>
          <w:rFonts w:ascii="Times New Roman" w:hAnsi="Times New Roman" w:cs="Times New Roman"/>
          <w:b/>
          <w:sz w:val="28"/>
          <w:szCs w:val="28"/>
          <w:lang w:val="uk-UA" w:eastAsia="en-US"/>
        </w:rPr>
      </w:pPr>
    </w:p>
    <w:tbl>
      <w:tblPr>
        <w:tblStyle w:val="a4"/>
        <w:tblW w:w="9356" w:type="dxa"/>
        <w:tblInd w:w="137" w:type="dxa"/>
        <w:tblLook w:val="04A0" w:firstRow="1" w:lastRow="0" w:firstColumn="1" w:lastColumn="0" w:noHBand="0" w:noVBand="1"/>
      </w:tblPr>
      <w:tblGrid>
        <w:gridCol w:w="657"/>
        <w:gridCol w:w="4831"/>
        <w:gridCol w:w="2127"/>
        <w:gridCol w:w="1741"/>
      </w:tblGrid>
      <w:tr w:rsidR="0078543C" w:rsidRPr="00273B49" w:rsidTr="00273B49">
        <w:tc>
          <w:tcPr>
            <w:tcW w:w="680" w:type="dxa"/>
          </w:tcPr>
          <w:p w:rsidR="0078543C" w:rsidRPr="00273B49" w:rsidRDefault="00273B49" w:rsidP="0078543C">
            <w:pPr>
              <w:rPr>
                <w:rFonts w:ascii="Times New Roman" w:hAnsi="Times New Roman" w:cs="Times New Roman"/>
                <w:sz w:val="28"/>
                <w:szCs w:val="28"/>
              </w:rPr>
            </w:pPr>
            <w:r>
              <w:rPr>
                <w:rFonts w:ascii="Times New Roman" w:hAnsi="Times New Roman" w:cs="Times New Roman"/>
                <w:sz w:val="28"/>
                <w:szCs w:val="28"/>
              </w:rPr>
              <w:t>9.</w:t>
            </w:r>
          </w:p>
        </w:tc>
        <w:tc>
          <w:tcPr>
            <w:tcW w:w="5059" w:type="dxa"/>
          </w:tcPr>
          <w:p w:rsidR="0078543C" w:rsidRPr="00273B49" w:rsidRDefault="0078543C" w:rsidP="0078543C">
            <w:pPr>
              <w:widowControl w:val="0"/>
              <w:autoSpaceDE w:val="0"/>
              <w:autoSpaceDN w:val="0"/>
              <w:adjustRightInd w:val="0"/>
              <w:ind w:left="-71"/>
              <w:contextualSpacing/>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 xml:space="preserve">Співпрацювати  з органами виконавчої влади, місцевого самоврядування у сфері освіти, охорони здоров’я, органами (підрозділами) Нацполіції України, Головного територіального управління юстиції у Чернівецькій області, служби у справах дітей, центру соціальних служб для сім’ї, дітей та молоді, інститутів громадянського суспільства тощо; </w:t>
            </w:r>
          </w:p>
          <w:p w:rsidR="0078543C" w:rsidRPr="00273B49" w:rsidRDefault="0078543C" w:rsidP="0078543C">
            <w:pPr>
              <w:jc w:val="both"/>
              <w:rPr>
                <w:rFonts w:ascii="Times New Roman" w:eastAsia="Times New Roman" w:hAnsi="Times New Roman" w:cs="Times New Roman"/>
                <w:color w:val="000000"/>
                <w:sz w:val="28"/>
                <w:szCs w:val="28"/>
                <w:lang w:eastAsia="uk-UA"/>
              </w:rPr>
            </w:pPr>
          </w:p>
        </w:tc>
        <w:tc>
          <w:tcPr>
            <w:tcW w:w="2199" w:type="dxa"/>
          </w:tcPr>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 xml:space="preserve">Протягом року </w:t>
            </w:r>
          </w:p>
        </w:tc>
        <w:tc>
          <w:tcPr>
            <w:tcW w:w="1418" w:type="dxa"/>
          </w:tcPr>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Вихователь-методист</w:t>
            </w:r>
          </w:p>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Заступник директора з НВР</w:t>
            </w: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p>
        </w:tc>
        <w:tc>
          <w:tcPr>
            <w:tcW w:w="7258" w:type="dxa"/>
            <w:gridSpan w:val="2"/>
          </w:tcPr>
          <w:p w:rsidR="0078543C" w:rsidRPr="00273B49" w:rsidRDefault="0078543C" w:rsidP="0078543C">
            <w:pPr>
              <w:jc w:val="center"/>
              <w:rPr>
                <w:rFonts w:ascii="Times New Roman" w:eastAsia="Times New Roman" w:hAnsi="Times New Roman" w:cs="Times New Roman"/>
                <w:b/>
                <w:sz w:val="28"/>
                <w:szCs w:val="28"/>
                <w:lang w:eastAsia="uk-UA"/>
              </w:rPr>
            </w:pPr>
            <w:r w:rsidRPr="00273B49">
              <w:rPr>
                <w:rFonts w:ascii="Times New Roman" w:eastAsia="Times New Roman" w:hAnsi="Times New Roman" w:cs="Times New Roman"/>
                <w:b/>
                <w:color w:val="000000"/>
                <w:sz w:val="28"/>
                <w:szCs w:val="28"/>
                <w:lang w:eastAsia="uk-UA"/>
              </w:rPr>
              <w:t>Робота з педагогами</w:t>
            </w:r>
          </w:p>
        </w:tc>
        <w:tc>
          <w:tcPr>
            <w:tcW w:w="1418" w:type="dxa"/>
          </w:tcPr>
          <w:p w:rsidR="0078543C" w:rsidRPr="00273B49" w:rsidRDefault="0078543C" w:rsidP="0078543C">
            <w:pPr>
              <w:jc w:val="both"/>
              <w:rPr>
                <w:rFonts w:ascii="Times New Roman" w:eastAsia="Times New Roman" w:hAnsi="Times New Roman" w:cs="Times New Roman"/>
                <w:sz w:val="28"/>
                <w:szCs w:val="28"/>
                <w:lang w:eastAsia="uk-UA"/>
              </w:rPr>
            </w:pP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1.  </w:t>
            </w:r>
          </w:p>
        </w:tc>
        <w:tc>
          <w:tcPr>
            <w:tcW w:w="5059" w:type="dxa"/>
          </w:tcPr>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 xml:space="preserve"> Семінар – практикум «Профілактика жорстокого поводження з дітьми»</w:t>
            </w:r>
          </w:p>
          <w:p w:rsidR="0078543C" w:rsidRPr="00273B49" w:rsidRDefault="0078543C" w:rsidP="0078543C">
            <w:pPr>
              <w:shd w:val="clear" w:color="auto" w:fill="FFFFFF"/>
              <w:jc w:val="both"/>
              <w:rPr>
                <w:rFonts w:ascii="Times New Roman" w:eastAsia="Times New Roman" w:hAnsi="Times New Roman" w:cs="Times New Roman"/>
                <w:sz w:val="28"/>
                <w:szCs w:val="28"/>
                <w:lang w:eastAsia="uk-UA"/>
              </w:rPr>
            </w:pPr>
          </w:p>
        </w:tc>
        <w:tc>
          <w:tcPr>
            <w:tcW w:w="2199" w:type="dxa"/>
          </w:tcPr>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 xml:space="preserve"> </w:t>
            </w:r>
          </w:p>
          <w:p w:rsidR="0078543C" w:rsidRPr="00273B49" w:rsidRDefault="0078543C" w:rsidP="0078543C">
            <w:pPr>
              <w:jc w:val="both"/>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жовтень</w:t>
            </w:r>
          </w:p>
          <w:p w:rsidR="0078543C" w:rsidRPr="00273B49" w:rsidRDefault="0078543C" w:rsidP="0078543C">
            <w:pPr>
              <w:jc w:val="both"/>
              <w:rPr>
                <w:rFonts w:ascii="Times New Roman" w:eastAsia="Times New Roman" w:hAnsi="Times New Roman" w:cs="Times New Roman"/>
                <w:sz w:val="28"/>
                <w:szCs w:val="28"/>
                <w:lang w:eastAsia="uk-UA"/>
              </w:rPr>
            </w:pPr>
            <w:r w:rsidRPr="00273B49">
              <w:rPr>
                <w:rFonts w:ascii="Times New Roman" w:eastAsia="Times New Roman" w:hAnsi="Times New Roman" w:cs="Times New Roman"/>
                <w:color w:val="000000"/>
                <w:sz w:val="28"/>
                <w:szCs w:val="28"/>
                <w:lang w:eastAsia="uk-UA"/>
              </w:rPr>
              <w:t xml:space="preserve"> </w:t>
            </w:r>
          </w:p>
        </w:tc>
        <w:tc>
          <w:tcPr>
            <w:tcW w:w="1418" w:type="dxa"/>
          </w:tcPr>
          <w:p w:rsidR="0078543C" w:rsidRPr="00273B49" w:rsidRDefault="0078543C" w:rsidP="0078543C">
            <w:pPr>
              <w:jc w:val="both"/>
              <w:rPr>
                <w:rFonts w:ascii="Times New Roman" w:eastAsia="Times New Roman" w:hAnsi="Times New Roman" w:cs="Times New Roman"/>
                <w:sz w:val="28"/>
                <w:szCs w:val="28"/>
                <w:lang w:eastAsia="uk-UA"/>
              </w:rPr>
            </w:pPr>
            <w:r w:rsidRPr="00273B49">
              <w:rPr>
                <w:rFonts w:ascii="Times New Roman" w:eastAsia="Times New Roman" w:hAnsi="Times New Roman" w:cs="Times New Roman"/>
                <w:color w:val="000000"/>
                <w:sz w:val="28"/>
                <w:szCs w:val="28"/>
                <w:lang w:eastAsia="uk-UA"/>
              </w:rPr>
              <w:t>вихователь-методист, практичний психолог</w:t>
            </w:r>
          </w:p>
        </w:tc>
      </w:tr>
      <w:tr w:rsidR="0078543C" w:rsidRPr="00273B49" w:rsidTr="00273B49">
        <w:trPr>
          <w:trHeight w:val="87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2.</w:t>
            </w:r>
          </w:p>
        </w:tc>
        <w:tc>
          <w:tcPr>
            <w:tcW w:w="5059" w:type="dxa"/>
          </w:tcPr>
          <w:p w:rsidR="0078543C" w:rsidRPr="00273B49" w:rsidRDefault="0078543C" w:rsidP="0078543C">
            <w:pPr>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Тренінг:  «Як знайти ресурс під час війни», «Як розвивати у дітях  стресостійкість під час війни».</w:t>
            </w:r>
          </w:p>
          <w:p w:rsidR="0078543C" w:rsidRPr="00273B49" w:rsidRDefault="0078543C" w:rsidP="0078543C">
            <w:pPr>
              <w:rPr>
                <w:rFonts w:ascii="Times New Roman" w:hAnsi="Times New Roman" w:cs="Times New Roman"/>
                <w:sz w:val="28"/>
                <w:szCs w:val="28"/>
              </w:rPr>
            </w:pPr>
            <w:r w:rsidRPr="00273B49">
              <w:rPr>
                <w:rFonts w:ascii="Times New Roman" w:eastAsia="Times New Roman" w:hAnsi="Times New Roman" w:cs="Times New Roman"/>
                <w:color w:val="000000"/>
                <w:sz w:val="28"/>
                <w:szCs w:val="28"/>
                <w:lang w:eastAsia="uk-UA"/>
              </w:rPr>
              <w:t xml:space="preserve">Релаксійний тренінг «Якісне проведення часу з сім’єю та роботою».  «Толерантність» </w:t>
            </w:r>
          </w:p>
        </w:tc>
        <w:tc>
          <w:tcPr>
            <w:tcW w:w="2199" w:type="dxa"/>
          </w:tcPr>
          <w:p w:rsidR="0078543C" w:rsidRPr="00273B49" w:rsidRDefault="0078543C" w:rsidP="0078543C">
            <w:pPr>
              <w:rPr>
                <w:rFonts w:ascii="Times New Roman" w:hAnsi="Times New Roman" w:cs="Times New Roman"/>
                <w:sz w:val="28"/>
                <w:szCs w:val="28"/>
              </w:rPr>
            </w:pP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Грудень- січень  </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Квітень </w:t>
            </w:r>
          </w:p>
        </w:tc>
        <w:tc>
          <w:tcPr>
            <w:tcW w:w="1418" w:type="dxa"/>
          </w:tcPr>
          <w:p w:rsidR="0078543C" w:rsidRPr="00273B49" w:rsidRDefault="0078543C" w:rsidP="0078543C">
            <w:pPr>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психолог Гулінська С. Р</w:t>
            </w:r>
          </w:p>
          <w:p w:rsidR="0078543C" w:rsidRPr="00273B49" w:rsidRDefault="0078543C" w:rsidP="0078543C">
            <w:pPr>
              <w:rPr>
                <w:rFonts w:ascii="Times New Roman" w:hAnsi="Times New Roman" w:cs="Times New Roman"/>
                <w:sz w:val="28"/>
                <w:szCs w:val="28"/>
              </w:rPr>
            </w:pPr>
            <w:r w:rsidRPr="00273B49">
              <w:rPr>
                <w:rFonts w:ascii="Times New Roman" w:eastAsia="Times New Roman" w:hAnsi="Times New Roman" w:cs="Times New Roman"/>
                <w:sz w:val="28"/>
                <w:szCs w:val="28"/>
              </w:rPr>
              <w:t>соціальний педагог Гамаль М.</w:t>
            </w:r>
          </w:p>
        </w:tc>
      </w:tr>
      <w:tr w:rsidR="0078543C" w:rsidRPr="00273B49" w:rsidTr="00273B49">
        <w:trPr>
          <w:trHeight w:val="675"/>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3.</w:t>
            </w:r>
          </w:p>
        </w:tc>
        <w:tc>
          <w:tcPr>
            <w:tcW w:w="5059" w:type="dxa"/>
          </w:tcPr>
          <w:p w:rsidR="0078543C" w:rsidRPr="00273B49" w:rsidRDefault="0078543C" w:rsidP="0078543C">
            <w:pPr>
              <w:rPr>
                <w:rFonts w:ascii="Times New Roman" w:eastAsia="Times New Roman" w:hAnsi="Times New Roman" w:cs="Times New Roman"/>
                <w:color w:val="000000"/>
                <w:sz w:val="28"/>
                <w:szCs w:val="28"/>
                <w:lang w:eastAsia="uk-UA"/>
              </w:rPr>
            </w:pPr>
            <w:r w:rsidRPr="00273B49">
              <w:rPr>
                <w:rFonts w:ascii="Times New Roman" w:hAnsi="Times New Roman" w:cs="Times New Roman"/>
                <w:sz w:val="28"/>
                <w:szCs w:val="28"/>
              </w:rPr>
              <w:t xml:space="preserve"> Анкетування з працівниками «Булінг та його прояви»</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грудень</w:t>
            </w:r>
          </w:p>
        </w:tc>
        <w:tc>
          <w:tcPr>
            <w:tcW w:w="1418" w:type="dxa"/>
          </w:tcPr>
          <w:p w:rsidR="0078543C" w:rsidRPr="00273B49" w:rsidRDefault="0078543C" w:rsidP="0078543C">
            <w:pPr>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психолог Гулінська С. Р</w:t>
            </w:r>
          </w:p>
          <w:p w:rsidR="0078543C" w:rsidRPr="00273B49" w:rsidRDefault="0078543C" w:rsidP="0078543C">
            <w:pPr>
              <w:rPr>
                <w:rFonts w:ascii="Times New Roman" w:hAnsi="Times New Roman" w:cs="Times New Roman"/>
                <w:sz w:val="28"/>
                <w:szCs w:val="28"/>
              </w:rPr>
            </w:pPr>
            <w:r w:rsidRPr="00273B49">
              <w:rPr>
                <w:rFonts w:ascii="Times New Roman" w:eastAsia="Times New Roman" w:hAnsi="Times New Roman" w:cs="Times New Roman"/>
                <w:sz w:val="28"/>
                <w:szCs w:val="28"/>
              </w:rPr>
              <w:lastRenderedPageBreak/>
              <w:t>соціальний педагог Гамаль М.</w:t>
            </w:r>
          </w:p>
        </w:tc>
      </w:tr>
      <w:tr w:rsidR="0078543C" w:rsidRPr="00273B49" w:rsidTr="00273B49">
        <w:trPr>
          <w:trHeight w:val="645"/>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lastRenderedPageBreak/>
              <w:t>4.</w:t>
            </w:r>
          </w:p>
        </w:tc>
        <w:tc>
          <w:tcPr>
            <w:tcW w:w="5059" w:type="dxa"/>
          </w:tcPr>
          <w:p w:rsidR="0078543C" w:rsidRPr="00273B49" w:rsidRDefault="0078543C" w:rsidP="0078543C">
            <w:pPr>
              <w:rPr>
                <w:rFonts w:ascii="Times New Roman" w:hAnsi="Times New Roman" w:cs="Times New Roman"/>
                <w:sz w:val="28"/>
                <w:szCs w:val="28"/>
              </w:rPr>
            </w:pPr>
            <w:r w:rsidRPr="00273B49">
              <w:rPr>
                <w:rFonts w:ascii="Times New Roman" w:eastAsia="Times New Roman" w:hAnsi="Times New Roman" w:cs="Times New Roman"/>
                <w:sz w:val="28"/>
                <w:szCs w:val="28"/>
                <w:lang w:eastAsia="uk-UA"/>
              </w:rPr>
              <w:t>Групова консультація для педагогів: «Види та форми булінгу». «Як виявити дітей , що підлягають цькуанню».</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Жовтень</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Лютий </w:t>
            </w:r>
          </w:p>
        </w:tc>
        <w:tc>
          <w:tcPr>
            <w:tcW w:w="1418" w:type="dxa"/>
          </w:tcPr>
          <w:p w:rsidR="0078543C" w:rsidRPr="00273B49" w:rsidRDefault="0078543C" w:rsidP="0078543C">
            <w:pPr>
              <w:rPr>
                <w:rFonts w:ascii="Times New Roman" w:hAnsi="Times New Roman" w:cs="Times New Roman"/>
                <w:sz w:val="28"/>
                <w:szCs w:val="28"/>
              </w:rPr>
            </w:pPr>
          </w:p>
        </w:tc>
      </w:tr>
      <w:tr w:rsidR="0078543C" w:rsidRPr="00273B49" w:rsidTr="00273B49">
        <w:trPr>
          <w:trHeight w:val="280"/>
        </w:trPr>
        <w:tc>
          <w:tcPr>
            <w:tcW w:w="680" w:type="dxa"/>
            <w:tcBorders>
              <w:bottom w:val="nil"/>
            </w:tcBorders>
          </w:tcPr>
          <w:p w:rsidR="0078543C" w:rsidRPr="00273B49" w:rsidRDefault="0078543C" w:rsidP="0078543C">
            <w:pPr>
              <w:rPr>
                <w:rFonts w:ascii="Times New Roman" w:hAnsi="Times New Roman" w:cs="Times New Roman"/>
                <w:sz w:val="28"/>
                <w:szCs w:val="28"/>
              </w:rPr>
            </w:pPr>
          </w:p>
        </w:tc>
        <w:tc>
          <w:tcPr>
            <w:tcW w:w="7258" w:type="dxa"/>
            <w:gridSpan w:val="2"/>
            <w:tcBorders>
              <w:bottom w:val="nil"/>
            </w:tcBorders>
          </w:tcPr>
          <w:p w:rsidR="0078543C" w:rsidRPr="00273B49" w:rsidRDefault="0078543C" w:rsidP="0078543C">
            <w:pPr>
              <w:rPr>
                <w:rFonts w:ascii="Times New Roman" w:hAnsi="Times New Roman" w:cs="Times New Roman"/>
                <w:sz w:val="28"/>
                <w:szCs w:val="28"/>
              </w:rPr>
            </w:pPr>
          </w:p>
        </w:tc>
        <w:tc>
          <w:tcPr>
            <w:tcW w:w="1418" w:type="dxa"/>
            <w:tcBorders>
              <w:bottom w:val="nil"/>
            </w:tcBorders>
          </w:tcPr>
          <w:p w:rsidR="0078543C" w:rsidRPr="00273B49" w:rsidRDefault="0078543C" w:rsidP="0078543C">
            <w:pPr>
              <w:rPr>
                <w:rFonts w:ascii="Times New Roman" w:hAnsi="Times New Roman" w:cs="Times New Roman"/>
                <w:sz w:val="28"/>
                <w:szCs w:val="28"/>
              </w:rPr>
            </w:pPr>
          </w:p>
        </w:tc>
      </w:tr>
      <w:tr w:rsidR="0078543C" w:rsidRPr="00273B49" w:rsidTr="00273B49">
        <w:trPr>
          <w:trHeight w:val="80"/>
        </w:trPr>
        <w:tc>
          <w:tcPr>
            <w:tcW w:w="680" w:type="dxa"/>
            <w:tcBorders>
              <w:top w:val="nil"/>
            </w:tcBorders>
          </w:tcPr>
          <w:p w:rsidR="0078543C" w:rsidRPr="00273B49" w:rsidRDefault="0078543C" w:rsidP="0078543C">
            <w:pPr>
              <w:rPr>
                <w:rFonts w:ascii="Times New Roman" w:hAnsi="Times New Roman" w:cs="Times New Roman"/>
                <w:sz w:val="28"/>
                <w:szCs w:val="28"/>
              </w:rPr>
            </w:pPr>
          </w:p>
        </w:tc>
        <w:tc>
          <w:tcPr>
            <w:tcW w:w="7258" w:type="dxa"/>
            <w:gridSpan w:val="2"/>
            <w:tcBorders>
              <w:top w:val="nil"/>
            </w:tcBorders>
          </w:tcPr>
          <w:p w:rsidR="0078543C" w:rsidRPr="00273B49" w:rsidRDefault="0078543C" w:rsidP="0078543C">
            <w:pPr>
              <w:jc w:val="center"/>
              <w:rPr>
                <w:rFonts w:ascii="Times New Roman" w:hAnsi="Times New Roman" w:cs="Times New Roman"/>
                <w:b/>
                <w:sz w:val="28"/>
                <w:szCs w:val="28"/>
              </w:rPr>
            </w:pPr>
            <w:r w:rsidRPr="00273B49">
              <w:rPr>
                <w:rFonts w:ascii="Times New Roman" w:eastAsia="Times New Roman" w:hAnsi="Times New Roman" w:cs="Times New Roman"/>
                <w:b/>
                <w:color w:val="000000"/>
                <w:sz w:val="28"/>
                <w:szCs w:val="28"/>
                <w:lang w:eastAsia="uk-UA"/>
              </w:rPr>
              <w:t>Робота з дітьми</w:t>
            </w:r>
          </w:p>
        </w:tc>
        <w:tc>
          <w:tcPr>
            <w:tcW w:w="1418" w:type="dxa"/>
            <w:tcBorders>
              <w:top w:val="nil"/>
            </w:tcBorders>
          </w:tcPr>
          <w:p w:rsidR="0078543C" w:rsidRPr="00273B49" w:rsidRDefault="0078543C" w:rsidP="0078543C">
            <w:pPr>
              <w:rPr>
                <w:rFonts w:ascii="Times New Roman" w:hAnsi="Times New Roman" w:cs="Times New Roman"/>
                <w:sz w:val="28"/>
                <w:szCs w:val="28"/>
              </w:rPr>
            </w:pPr>
          </w:p>
        </w:tc>
      </w:tr>
      <w:tr w:rsidR="0078543C" w:rsidRPr="00273B49" w:rsidTr="00273B49">
        <w:trPr>
          <w:trHeight w:val="63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1.</w:t>
            </w:r>
          </w:p>
        </w:tc>
        <w:tc>
          <w:tcPr>
            <w:tcW w:w="5059" w:type="dxa"/>
          </w:tcPr>
          <w:p w:rsidR="0078543C" w:rsidRPr="00273B49" w:rsidRDefault="0078543C" w:rsidP="0078543C">
            <w:pPr>
              <w:shd w:val="clear" w:color="auto" w:fill="FFFFFF"/>
              <w:jc w:val="both"/>
              <w:rPr>
                <w:rFonts w:ascii="Times New Roman" w:eastAsia="Times New Roman" w:hAnsi="Times New Roman" w:cs="Times New Roman"/>
                <w:sz w:val="28"/>
                <w:szCs w:val="28"/>
                <w:lang w:eastAsia="uk-UA"/>
              </w:rPr>
            </w:pPr>
            <w:r w:rsidRPr="00273B49">
              <w:rPr>
                <w:rFonts w:ascii="Times New Roman" w:eastAsia="Times New Roman" w:hAnsi="Times New Roman" w:cs="Times New Roman"/>
                <w:color w:val="000000"/>
                <w:sz w:val="28"/>
                <w:szCs w:val="28"/>
                <w:lang w:eastAsia="uk-UA"/>
              </w:rPr>
              <w:t xml:space="preserve"> Тематичний тиждень ввічливості</w:t>
            </w:r>
          </w:p>
          <w:p w:rsidR="0078543C" w:rsidRPr="00273B49" w:rsidRDefault="0078543C" w:rsidP="0078543C">
            <w:pPr>
              <w:shd w:val="clear" w:color="auto" w:fill="FFFFFF"/>
              <w:jc w:val="both"/>
              <w:rPr>
                <w:rFonts w:ascii="Times New Roman" w:hAnsi="Times New Roman" w:cs="Times New Roman"/>
                <w:sz w:val="28"/>
                <w:szCs w:val="28"/>
              </w:rPr>
            </w:pPr>
            <w:r w:rsidRPr="00273B49">
              <w:rPr>
                <w:rFonts w:ascii="Times New Roman" w:eastAsia="Times New Roman" w:hAnsi="Times New Roman" w:cs="Times New Roman"/>
                <w:color w:val="000000"/>
                <w:sz w:val="28"/>
                <w:szCs w:val="28"/>
                <w:lang w:eastAsia="uk-UA"/>
              </w:rPr>
              <w:t>«Країна ввічливості і добра»,</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листопад</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Педагоги дошкільного підрозділу </w:t>
            </w:r>
          </w:p>
        </w:tc>
      </w:tr>
      <w:tr w:rsidR="0078543C" w:rsidRPr="00273B49" w:rsidTr="00273B49">
        <w:trPr>
          <w:trHeight w:val="60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2.</w:t>
            </w:r>
          </w:p>
        </w:tc>
        <w:tc>
          <w:tcPr>
            <w:tcW w:w="5059" w:type="dxa"/>
          </w:tcPr>
          <w:p w:rsidR="0078543C" w:rsidRPr="00273B49" w:rsidRDefault="0078543C" w:rsidP="0078543C">
            <w:pPr>
              <w:rPr>
                <w:rFonts w:ascii="Times New Roman" w:eastAsia="Times New Roman" w:hAnsi="Times New Roman" w:cs="Times New Roman"/>
                <w:color w:val="000000"/>
                <w:sz w:val="28"/>
                <w:szCs w:val="28"/>
                <w:lang w:eastAsia="uk-UA"/>
              </w:rPr>
            </w:pPr>
            <w:r w:rsidRPr="00273B49">
              <w:rPr>
                <w:rFonts w:ascii="Times New Roman" w:eastAsia="Times New Roman" w:hAnsi="Times New Roman" w:cs="Times New Roman"/>
                <w:color w:val="000000"/>
                <w:sz w:val="28"/>
                <w:szCs w:val="28"/>
                <w:lang w:eastAsia="uk-UA"/>
              </w:rPr>
              <w:t xml:space="preserve"> Тематичний тиждень «Свої права ти, друже, знай, їх цінуй і захищай».</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грудень</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Педагоги дошкільного підрозділу </w:t>
            </w:r>
          </w:p>
        </w:tc>
      </w:tr>
      <w:tr w:rsidR="0078543C" w:rsidRPr="00273B49" w:rsidTr="00273B49">
        <w:trPr>
          <w:trHeight w:val="2076"/>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3</w:t>
            </w:r>
          </w:p>
        </w:tc>
        <w:tc>
          <w:tcPr>
            <w:tcW w:w="5059" w:type="dxa"/>
          </w:tcPr>
          <w:p w:rsidR="0078543C" w:rsidRPr="00273B49" w:rsidRDefault="0078543C" w:rsidP="0078543C">
            <w:pPr>
              <w:jc w:val="both"/>
              <w:rPr>
                <w:rFonts w:ascii="Times New Roman" w:eastAsia="Times New Roman" w:hAnsi="Times New Roman" w:cs="Times New Roman"/>
                <w:bCs/>
                <w:iCs/>
                <w:sz w:val="28"/>
                <w:szCs w:val="28"/>
              </w:rPr>
            </w:pPr>
            <w:r w:rsidRPr="00273B49">
              <w:rPr>
                <w:rFonts w:ascii="Times New Roman" w:eastAsia="Times New Roman" w:hAnsi="Times New Roman" w:cs="Times New Roman"/>
                <w:sz w:val="28"/>
                <w:szCs w:val="28"/>
              </w:rPr>
              <w:t>Проведення годин класовода та класного керівника спільно з психологом, соціальним педагогом щодо виховання соціально активної особистості, формування ціннісних орієнтирів, навичок здорового способу життя та профілактики булінгу серед підлітків.</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Протягом року </w:t>
            </w:r>
          </w:p>
        </w:tc>
        <w:tc>
          <w:tcPr>
            <w:tcW w:w="1418" w:type="dxa"/>
          </w:tcPr>
          <w:p w:rsidR="0078543C" w:rsidRPr="00273B49" w:rsidRDefault="0078543C" w:rsidP="0078543C">
            <w:pPr>
              <w:spacing w:after="200"/>
              <w:jc w:val="both"/>
              <w:rPr>
                <w:rFonts w:ascii="Times New Roman" w:hAnsi="Times New Roman" w:cs="Times New Roman"/>
                <w:sz w:val="28"/>
                <w:szCs w:val="28"/>
              </w:rPr>
            </w:pPr>
            <w:r w:rsidRPr="00273B49">
              <w:rPr>
                <w:rFonts w:ascii="Times New Roman" w:eastAsia="Times New Roman" w:hAnsi="Times New Roman" w:cs="Times New Roman"/>
                <w:sz w:val="28"/>
                <w:szCs w:val="28"/>
              </w:rPr>
              <w:t xml:space="preserve">Класні керівник , класоводи психолог Гулінська С. Р., соціальний педагог Гамаль М. </w:t>
            </w:r>
          </w:p>
        </w:tc>
      </w:tr>
      <w:tr w:rsidR="0078543C" w:rsidRPr="00273B49" w:rsidTr="00273B49">
        <w:trPr>
          <w:trHeight w:val="60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4</w:t>
            </w:r>
          </w:p>
        </w:tc>
        <w:tc>
          <w:tcPr>
            <w:tcW w:w="5059" w:type="dxa"/>
          </w:tcPr>
          <w:p w:rsidR="0078543C" w:rsidRPr="00273B49" w:rsidRDefault="0078543C" w:rsidP="0078543C">
            <w:pPr>
              <w:jc w:val="both"/>
              <w:rPr>
                <w:rFonts w:ascii="Times New Roman" w:eastAsia="Times New Roman" w:hAnsi="Times New Roman" w:cs="Times New Roman"/>
                <w:sz w:val="28"/>
                <w:szCs w:val="28"/>
              </w:rPr>
            </w:pPr>
            <w:r w:rsidRPr="00273B49">
              <w:rPr>
                <w:rFonts w:ascii="Times New Roman" w:hAnsi="Times New Roman" w:cs="Times New Roman"/>
                <w:sz w:val="28"/>
                <w:szCs w:val="28"/>
              </w:rPr>
              <w:t>Проведення факультативних занять «Вирішую конфлікти та будую мир навколо себе»</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Протягом року </w:t>
            </w:r>
          </w:p>
        </w:tc>
        <w:tc>
          <w:tcPr>
            <w:tcW w:w="1418" w:type="dxa"/>
          </w:tcPr>
          <w:p w:rsidR="0078543C" w:rsidRPr="00273B49" w:rsidRDefault="0078543C" w:rsidP="0078543C">
            <w:pPr>
              <w:spacing w:after="200"/>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 xml:space="preserve">психолог Гулінська С. Р., </w:t>
            </w:r>
          </w:p>
        </w:tc>
      </w:tr>
      <w:tr w:rsidR="0078543C" w:rsidRPr="00273B49" w:rsidTr="00273B49">
        <w:trPr>
          <w:trHeight w:val="60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5</w:t>
            </w:r>
          </w:p>
        </w:tc>
        <w:tc>
          <w:tcPr>
            <w:tcW w:w="5059" w:type="dxa"/>
          </w:tcPr>
          <w:p w:rsidR="0078543C" w:rsidRPr="00273B49" w:rsidRDefault="0078543C" w:rsidP="0078543C">
            <w:pPr>
              <w:jc w:val="both"/>
              <w:rPr>
                <w:rFonts w:ascii="Times New Roman" w:hAnsi="Times New Roman" w:cs="Times New Roman"/>
                <w:sz w:val="28"/>
                <w:szCs w:val="28"/>
              </w:rPr>
            </w:pPr>
            <w:r w:rsidRPr="00273B49">
              <w:rPr>
                <w:rFonts w:ascii="Times New Roman" w:hAnsi="Times New Roman" w:cs="Times New Roman"/>
                <w:sz w:val="28"/>
                <w:szCs w:val="28"/>
              </w:rPr>
              <w:t>Участь в акції «16 днів проти насильства»</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Листопад </w:t>
            </w:r>
          </w:p>
        </w:tc>
        <w:tc>
          <w:tcPr>
            <w:tcW w:w="1418" w:type="dxa"/>
          </w:tcPr>
          <w:p w:rsidR="0078543C" w:rsidRPr="00273B49" w:rsidRDefault="0078543C" w:rsidP="0078543C">
            <w:pPr>
              <w:spacing w:after="200"/>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 xml:space="preserve">психолог Гулінська С. Р., соціальний педагог Гамаль </w:t>
            </w:r>
          </w:p>
        </w:tc>
      </w:tr>
      <w:tr w:rsidR="0078543C" w:rsidRPr="00273B49" w:rsidTr="00273B49">
        <w:trPr>
          <w:trHeight w:val="60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6</w:t>
            </w:r>
          </w:p>
        </w:tc>
        <w:tc>
          <w:tcPr>
            <w:tcW w:w="5059" w:type="dxa"/>
          </w:tcPr>
          <w:p w:rsidR="0078543C" w:rsidRPr="00273B49" w:rsidRDefault="0078543C" w:rsidP="0078543C">
            <w:pPr>
              <w:jc w:val="both"/>
              <w:rPr>
                <w:rFonts w:ascii="Times New Roman" w:hAnsi="Times New Roman" w:cs="Times New Roman"/>
                <w:sz w:val="28"/>
                <w:szCs w:val="28"/>
              </w:rPr>
            </w:pPr>
            <w:r w:rsidRPr="00273B49">
              <w:rPr>
                <w:rFonts w:ascii="Times New Roman" w:hAnsi="Times New Roman" w:cs="Times New Roman"/>
                <w:sz w:val="28"/>
                <w:szCs w:val="28"/>
              </w:rPr>
              <w:t>Тренінги «Булінг у шкільному середовищі» (7-9 клас). Заняття з елементами тренінгу « Стрес у дітей та дорослих»</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Жовтень - грудень</w:t>
            </w:r>
          </w:p>
        </w:tc>
        <w:tc>
          <w:tcPr>
            <w:tcW w:w="1418" w:type="dxa"/>
          </w:tcPr>
          <w:p w:rsidR="0078543C" w:rsidRPr="00273B49" w:rsidRDefault="0078543C" w:rsidP="0078543C">
            <w:pPr>
              <w:spacing w:after="200"/>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психолог Гулінська С. Р</w:t>
            </w:r>
          </w:p>
        </w:tc>
      </w:tr>
      <w:tr w:rsidR="0078543C" w:rsidRPr="00273B49" w:rsidTr="00273B49">
        <w:trPr>
          <w:trHeight w:val="600"/>
        </w:trPr>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7</w:t>
            </w:r>
          </w:p>
        </w:tc>
        <w:tc>
          <w:tcPr>
            <w:tcW w:w="5059" w:type="dxa"/>
          </w:tcPr>
          <w:p w:rsidR="0078543C" w:rsidRPr="00273B49" w:rsidRDefault="0078543C" w:rsidP="0078543C">
            <w:pPr>
              <w:jc w:val="both"/>
              <w:rPr>
                <w:rFonts w:ascii="Times New Roman" w:hAnsi="Times New Roman" w:cs="Times New Roman"/>
                <w:sz w:val="28"/>
                <w:szCs w:val="28"/>
              </w:rPr>
            </w:pPr>
            <w:r w:rsidRPr="00273B49">
              <w:rPr>
                <w:rFonts w:ascii="Times New Roman" w:hAnsi="Times New Roman" w:cs="Times New Roman"/>
                <w:sz w:val="28"/>
                <w:szCs w:val="28"/>
              </w:rPr>
              <w:t>Матриця Равена «Діагоностика мислення» (1-4 клас)</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Листопад </w:t>
            </w:r>
          </w:p>
        </w:tc>
        <w:tc>
          <w:tcPr>
            <w:tcW w:w="1418" w:type="dxa"/>
          </w:tcPr>
          <w:p w:rsidR="0078543C" w:rsidRPr="00273B49" w:rsidRDefault="0078543C" w:rsidP="0078543C">
            <w:pPr>
              <w:spacing w:after="200"/>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психолог Гулінська С. Р</w:t>
            </w:r>
          </w:p>
        </w:tc>
      </w:tr>
      <w:tr w:rsidR="0078543C" w:rsidRPr="00273B49" w:rsidTr="00273B49">
        <w:trPr>
          <w:trHeight w:val="263"/>
        </w:trPr>
        <w:tc>
          <w:tcPr>
            <w:tcW w:w="9356" w:type="dxa"/>
            <w:gridSpan w:val="4"/>
          </w:tcPr>
          <w:p w:rsidR="0078543C" w:rsidRPr="00273B49" w:rsidRDefault="0078543C" w:rsidP="0078543C">
            <w:pPr>
              <w:rPr>
                <w:rFonts w:ascii="Times New Roman" w:hAnsi="Times New Roman" w:cs="Times New Roman"/>
                <w:sz w:val="28"/>
                <w:szCs w:val="28"/>
              </w:rPr>
            </w:pP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p>
        </w:tc>
        <w:tc>
          <w:tcPr>
            <w:tcW w:w="5059" w:type="dxa"/>
            <w:vAlign w:val="center"/>
          </w:tcPr>
          <w:p w:rsidR="0078543C" w:rsidRPr="00273B49" w:rsidRDefault="0078543C" w:rsidP="0078543C">
            <w:pPr>
              <w:jc w:val="center"/>
              <w:rPr>
                <w:rFonts w:ascii="Times New Roman" w:eastAsia="Times New Roman" w:hAnsi="Times New Roman" w:cs="Times New Roman"/>
                <w:b/>
                <w:sz w:val="28"/>
                <w:szCs w:val="28"/>
                <w:lang w:eastAsia="uk-UA"/>
              </w:rPr>
            </w:pPr>
            <w:r w:rsidRPr="00273B49">
              <w:rPr>
                <w:rFonts w:ascii="Times New Roman" w:eastAsia="Times New Roman" w:hAnsi="Times New Roman" w:cs="Times New Roman"/>
                <w:b/>
                <w:sz w:val="28"/>
                <w:szCs w:val="28"/>
                <w:lang w:eastAsia="uk-UA"/>
              </w:rPr>
              <w:t>Робота з батьками</w:t>
            </w:r>
          </w:p>
        </w:tc>
        <w:tc>
          <w:tcPr>
            <w:tcW w:w="2199" w:type="dxa"/>
          </w:tcPr>
          <w:p w:rsidR="0078543C" w:rsidRPr="00273B49" w:rsidRDefault="0078543C" w:rsidP="0078543C">
            <w:pPr>
              <w:rPr>
                <w:rFonts w:ascii="Times New Roman" w:hAnsi="Times New Roman" w:cs="Times New Roman"/>
                <w:sz w:val="28"/>
                <w:szCs w:val="28"/>
              </w:rPr>
            </w:pPr>
          </w:p>
        </w:tc>
        <w:tc>
          <w:tcPr>
            <w:tcW w:w="1418" w:type="dxa"/>
          </w:tcPr>
          <w:p w:rsidR="0078543C" w:rsidRPr="00273B49" w:rsidRDefault="0078543C" w:rsidP="0078543C">
            <w:pPr>
              <w:rPr>
                <w:rFonts w:ascii="Times New Roman" w:hAnsi="Times New Roman" w:cs="Times New Roman"/>
                <w:sz w:val="28"/>
                <w:szCs w:val="28"/>
              </w:rPr>
            </w:pP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lastRenderedPageBreak/>
              <w:t>1.</w:t>
            </w:r>
          </w:p>
        </w:tc>
        <w:tc>
          <w:tcPr>
            <w:tcW w:w="5059" w:type="dxa"/>
          </w:tcPr>
          <w:p w:rsidR="0078543C" w:rsidRPr="00273B49" w:rsidRDefault="0078543C" w:rsidP="0078543C">
            <w:pPr>
              <w:rPr>
                <w:rFonts w:ascii="Times New Roman" w:eastAsia="Times New Roman" w:hAnsi="Times New Roman" w:cs="Times New Roman"/>
                <w:color w:val="000000"/>
                <w:sz w:val="28"/>
                <w:szCs w:val="28"/>
                <w:lang w:eastAsia="uk-UA"/>
              </w:rPr>
            </w:pPr>
            <w:r w:rsidRPr="00273B49">
              <w:rPr>
                <w:rFonts w:ascii="Times New Roman" w:hAnsi="Times New Roman" w:cs="Times New Roman"/>
                <w:sz w:val="28"/>
                <w:szCs w:val="28"/>
              </w:rPr>
              <w:t>Анкетування  батьків старших груп «Чи потрібні дитині права»</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грудень</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Педагоги дошкільного підрозділу</w:t>
            </w: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2.</w:t>
            </w:r>
          </w:p>
        </w:tc>
        <w:tc>
          <w:tcPr>
            <w:tcW w:w="5059" w:type="dxa"/>
          </w:tcPr>
          <w:p w:rsidR="0078543C" w:rsidRPr="00273B49" w:rsidRDefault="0078543C" w:rsidP="0078543C">
            <w:pPr>
              <w:rPr>
                <w:rFonts w:ascii="Times New Roman" w:eastAsia="Times New Roman" w:hAnsi="Times New Roman" w:cs="Times New Roman"/>
                <w:sz w:val="28"/>
                <w:szCs w:val="28"/>
                <w:lang w:eastAsia="uk-UA"/>
              </w:rPr>
            </w:pPr>
            <w:r w:rsidRPr="00273B49">
              <w:rPr>
                <w:rFonts w:ascii="Times New Roman" w:eastAsia="Times New Roman" w:hAnsi="Times New Roman" w:cs="Times New Roman"/>
                <w:sz w:val="28"/>
                <w:szCs w:val="28"/>
                <w:lang w:eastAsia="uk-UA"/>
              </w:rPr>
              <w:t>Тренінг для батьків:  «Вчимося спілкуватися з дитиною», «Як реагувати на агресію та бійки дитини»</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Вересень, березень</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Педагоги дошкільного підрозділу</w:t>
            </w:r>
          </w:p>
          <w:p w:rsidR="0078543C" w:rsidRPr="00273B49" w:rsidRDefault="0078543C" w:rsidP="0078543C">
            <w:pPr>
              <w:rPr>
                <w:rFonts w:ascii="Times New Roman" w:hAnsi="Times New Roman" w:cs="Times New Roman"/>
                <w:sz w:val="28"/>
                <w:szCs w:val="28"/>
              </w:rPr>
            </w:pPr>
            <w:r w:rsidRPr="00273B49">
              <w:rPr>
                <w:rFonts w:ascii="Times New Roman" w:eastAsia="Times New Roman" w:hAnsi="Times New Roman" w:cs="Times New Roman"/>
                <w:sz w:val="28"/>
                <w:szCs w:val="28"/>
              </w:rPr>
              <w:t xml:space="preserve">психолог Гулінська С. </w:t>
            </w: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3.</w:t>
            </w:r>
          </w:p>
        </w:tc>
        <w:tc>
          <w:tcPr>
            <w:tcW w:w="5059" w:type="dxa"/>
          </w:tcPr>
          <w:p w:rsidR="0078543C" w:rsidRPr="00273B49" w:rsidRDefault="0078543C" w:rsidP="0078543C">
            <w:pPr>
              <w:rPr>
                <w:rFonts w:ascii="Times New Roman" w:eastAsia="Times New Roman" w:hAnsi="Times New Roman" w:cs="Times New Roman"/>
                <w:sz w:val="28"/>
                <w:szCs w:val="28"/>
                <w:lang w:eastAsia="uk-UA"/>
              </w:rPr>
            </w:pPr>
            <w:r w:rsidRPr="00273B49">
              <w:rPr>
                <w:rFonts w:ascii="Times New Roman" w:hAnsi="Times New Roman" w:cs="Times New Roman"/>
                <w:sz w:val="28"/>
                <w:szCs w:val="28"/>
              </w:rPr>
              <w:t>Інформаційний буклет «Батькам про права дитини» (інформаційні куточки груп)</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грудень</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Педагоги дошкільного підрозділу</w:t>
            </w: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4.</w:t>
            </w:r>
          </w:p>
        </w:tc>
        <w:tc>
          <w:tcPr>
            <w:tcW w:w="5059" w:type="dxa"/>
          </w:tcPr>
          <w:p w:rsidR="0078543C" w:rsidRPr="00273B49" w:rsidRDefault="0078543C" w:rsidP="0078543C">
            <w:pPr>
              <w:rPr>
                <w:rFonts w:ascii="Times New Roman" w:eastAsia="Times New Roman" w:hAnsi="Times New Roman" w:cs="Times New Roman"/>
                <w:sz w:val="28"/>
                <w:szCs w:val="28"/>
                <w:lang w:eastAsia="uk-UA"/>
              </w:rPr>
            </w:pPr>
            <w:r w:rsidRPr="00273B49">
              <w:rPr>
                <w:rFonts w:ascii="Times New Roman" w:hAnsi="Times New Roman" w:cs="Times New Roman"/>
                <w:sz w:val="28"/>
                <w:szCs w:val="28"/>
              </w:rPr>
              <w:t xml:space="preserve"> Консультація “Протидія цькуванню дітей вдома” . «Як говорити з дітьми про війну». «Сім небанальних корисних звичок для дітей». «Методи тренування пам’яті для дітей»</w:t>
            </w: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Січень</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Березень </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Квітень </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Травень </w:t>
            </w:r>
          </w:p>
        </w:tc>
        <w:tc>
          <w:tcPr>
            <w:tcW w:w="1418"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Психолог </w:t>
            </w:r>
          </w:p>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Гулінська С</w:t>
            </w:r>
          </w:p>
        </w:tc>
      </w:tr>
      <w:tr w:rsidR="0078543C" w:rsidRPr="00273B49" w:rsidTr="00273B49">
        <w:tc>
          <w:tcPr>
            <w:tcW w:w="680"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5 </w:t>
            </w:r>
          </w:p>
        </w:tc>
        <w:tc>
          <w:tcPr>
            <w:tcW w:w="5059" w:type="dxa"/>
          </w:tcPr>
          <w:p w:rsidR="0078543C" w:rsidRPr="00273B49" w:rsidRDefault="0078543C" w:rsidP="0078543C">
            <w:pPr>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Проведення батьківських лекторіїв з метою підвищення психологічної компетентності батьків щодо можливого негативного впливу Інтернет-ресурсів на психоемоційний стан та особливості розвитку дітей та підлітків</w:t>
            </w:r>
          </w:p>
          <w:p w:rsidR="0078543C" w:rsidRPr="00273B49" w:rsidRDefault="0078543C" w:rsidP="0078543C">
            <w:pPr>
              <w:jc w:val="both"/>
              <w:rPr>
                <w:rFonts w:ascii="Times New Roman" w:hAnsi="Times New Roman" w:cs="Times New Roman"/>
                <w:sz w:val="28"/>
                <w:szCs w:val="28"/>
              </w:rPr>
            </w:pPr>
          </w:p>
        </w:tc>
        <w:tc>
          <w:tcPr>
            <w:tcW w:w="2199" w:type="dxa"/>
          </w:tcPr>
          <w:p w:rsidR="0078543C" w:rsidRPr="00273B49" w:rsidRDefault="0078543C" w:rsidP="0078543C">
            <w:pPr>
              <w:rPr>
                <w:rFonts w:ascii="Times New Roman" w:hAnsi="Times New Roman" w:cs="Times New Roman"/>
                <w:sz w:val="28"/>
                <w:szCs w:val="28"/>
              </w:rPr>
            </w:pPr>
            <w:r w:rsidRPr="00273B49">
              <w:rPr>
                <w:rFonts w:ascii="Times New Roman" w:hAnsi="Times New Roman" w:cs="Times New Roman"/>
                <w:sz w:val="28"/>
                <w:szCs w:val="28"/>
              </w:rPr>
              <w:t xml:space="preserve">Протягом року </w:t>
            </w:r>
          </w:p>
        </w:tc>
        <w:tc>
          <w:tcPr>
            <w:tcW w:w="1418" w:type="dxa"/>
          </w:tcPr>
          <w:p w:rsidR="0078543C" w:rsidRPr="00273B49" w:rsidRDefault="0078543C" w:rsidP="0078543C">
            <w:pPr>
              <w:spacing w:after="200"/>
              <w:jc w:val="both"/>
              <w:rPr>
                <w:rFonts w:ascii="Times New Roman" w:eastAsia="Times New Roman" w:hAnsi="Times New Roman" w:cs="Times New Roman"/>
                <w:sz w:val="28"/>
                <w:szCs w:val="28"/>
              </w:rPr>
            </w:pPr>
            <w:r w:rsidRPr="00273B49">
              <w:rPr>
                <w:rFonts w:ascii="Times New Roman" w:eastAsia="Times New Roman" w:hAnsi="Times New Roman" w:cs="Times New Roman"/>
                <w:sz w:val="28"/>
                <w:szCs w:val="28"/>
              </w:rPr>
              <w:t xml:space="preserve">Класні керівники, класоводи , вихователі дошкільного підрозділу </w:t>
            </w:r>
          </w:p>
        </w:tc>
      </w:tr>
    </w:tbl>
    <w:p w:rsidR="0078543C" w:rsidRPr="0078543C" w:rsidRDefault="0078543C"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78543C" w:rsidRPr="0078543C" w:rsidRDefault="0078543C"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273B49" w:rsidRDefault="00273B49" w:rsidP="0078543C">
      <w:pPr>
        <w:spacing w:before="71" w:after="120" w:line="240" w:lineRule="auto"/>
        <w:ind w:right="1343"/>
        <w:jc w:val="right"/>
        <w:rPr>
          <w:rFonts w:ascii="Times New Roman" w:eastAsia="Times New Roman" w:hAnsi="Times New Roman" w:cs="Times New Roman"/>
          <w:b/>
          <w:sz w:val="28"/>
          <w:szCs w:val="28"/>
          <w:lang w:val="uk-UA" w:eastAsia="en-US"/>
        </w:rPr>
      </w:pPr>
    </w:p>
    <w:p w:rsidR="0078543C" w:rsidRPr="0078543C" w:rsidRDefault="0078543C" w:rsidP="0078543C">
      <w:pPr>
        <w:spacing w:before="71" w:after="120" w:line="240" w:lineRule="auto"/>
        <w:ind w:right="1343"/>
        <w:jc w:val="right"/>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lastRenderedPageBreak/>
        <w:t>Додаток 2</w:t>
      </w:r>
    </w:p>
    <w:p w:rsidR="0078543C" w:rsidRPr="0078543C" w:rsidRDefault="00273B49" w:rsidP="0078543C">
      <w:pPr>
        <w:widowControl w:val="0"/>
        <w:tabs>
          <w:tab w:val="left" w:pos="8080"/>
        </w:tabs>
        <w:autoSpaceDE w:val="0"/>
        <w:autoSpaceDN w:val="0"/>
        <w:spacing w:before="71" w:after="0" w:line="240" w:lineRule="auto"/>
        <w:ind w:right="1343"/>
        <w:jc w:val="right"/>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До наказу № 272 від 29.08.2024 </w:t>
      </w:r>
      <w:r w:rsidR="0078543C" w:rsidRPr="0078543C">
        <w:rPr>
          <w:rFonts w:ascii="Times New Roman" w:eastAsia="Times New Roman" w:hAnsi="Times New Roman" w:cs="Times New Roman"/>
          <w:b/>
          <w:sz w:val="28"/>
          <w:szCs w:val="28"/>
          <w:lang w:val="uk-UA" w:eastAsia="en-US"/>
        </w:rPr>
        <w:t>р.</w:t>
      </w:r>
    </w:p>
    <w:p w:rsidR="0078543C" w:rsidRPr="0078543C" w:rsidRDefault="0078543C" w:rsidP="0078543C">
      <w:pPr>
        <w:widowControl w:val="0"/>
        <w:autoSpaceDE w:val="0"/>
        <w:autoSpaceDN w:val="0"/>
        <w:spacing w:before="71" w:after="0" w:line="322" w:lineRule="exact"/>
        <w:ind w:right="145"/>
        <w:jc w:val="center"/>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t>ПОРЯДОК</w:t>
      </w:r>
    </w:p>
    <w:p w:rsidR="0078543C" w:rsidRPr="0078543C" w:rsidRDefault="0078543C" w:rsidP="0078543C">
      <w:pPr>
        <w:widowControl w:val="0"/>
        <w:autoSpaceDE w:val="0"/>
        <w:autoSpaceDN w:val="0"/>
        <w:spacing w:after="0" w:line="240" w:lineRule="auto"/>
        <w:ind w:right="145"/>
        <w:jc w:val="center"/>
        <w:rPr>
          <w:rFonts w:ascii="Times New Roman" w:eastAsia="Times New Roman" w:hAnsi="Times New Roman" w:cs="Times New Roman"/>
          <w:sz w:val="28"/>
          <w:szCs w:val="28"/>
          <w:lang w:val="uk-UA" w:eastAsia="en-US"/>
        </w:rPr>
      </w:pPr>
      <w:r w:rsidRPr="0078543C">
        <w:rPr>
          <w:rFonts w:ascii="Times New Roman" w:eastAsia="Times New Roman" w:hAnsi="Times New Roman" w:cs="Times New Roman"/>
          <w:b/>
          <w:sz w:val="28"/>
          <w:szCs w:val="28"/>
          <w:lang w:val="uk-UA" w:eastAsia="en-US"/>
        </w:rPr>
        <w:t>подання та розгляду (з дотриманням конфіденційності) заяв</w:t>
      </w:r>
      <w:r w:rsidRPr="0078543C">
        <w:rPr>
          <w:rFonts w:ascii="Times New Roman" w:eastAsia="Times New Roman" w:hAnsi="Times New Roman" w:cs="Times New Roman"/>
          <w:b/>
          <w:spacing w:val="-67"/>
          <w:sz w:val="28"/>
          <w:szCs w:val="28"/>
          <w:lang w:val="uk-UA" w:eastAsia="en-US"/>
        </w:rPr>
        <w:t xml:space="preserve"> </w:t>
      </w:r>
      <w:r w:rsidRPr="0078543C">
        <w:rPr>
          <w:rFonts w:ascii="Times New Roman" w:eastAsia="Times New Roman" w:hAnsi="Times New Roman" w:cs="Times New Roman"/>
          <w:b/>
          <w:sz w:val="28"/>
          <w:szCs w:val="28"/>
          <w:lang w:val="uk-UA" w:eastAsia="en-US"/>
        </w:rPr>
        <w:t>про випадки</w:t>
      </w:r>
      <w:r w:rsidRPr="0078543C">
        <w:rPr>
          <w:rFonts w:ascii="Times New Roman" w:eastAsia="Times New Roman" w:hAnsi="Times New Roman" w:cs="Times New Roman"/>
          <w:b/>
          <w:spacing w:val="-2"/>
          <w:sz w:val="28"/>
          <w:szCs w:val="28"/>
          <w:lang w:val="uk-UA" w:eastAsia="en-US"/>
        </w:rPr>
        <w:t xml:space="preserve"> </w:t>
      </w:r>
      <w:r w:rsidRPr="0078543C">
        <w:rPr>
          <w:rFonts w:ascii="Times New Roman" w:eastAsia="Times New Roman" w:hAnsi="Times New Roman" w:cs="Times New Roman"/>
          <w:b/>
          <w:sz w:val="28"/>
          <w:szCs w:val="28"/>
          <w:lang w:val="uk-UA" w:eastAsia="en-US"/>
        </w:rPr>
        <w:t>булінгу</w:t>
      </w:r>
      <w:r w:rsidRPr="0078543C">
        <w:rPr>
          <w:rFonts w:ascii="Times New Roman" w:eastAsia="Times New Roman" w:hAnsi="Times New Roman" w:cs="Times New Roman"/>
          <w:b/>
          <w:spacing w:val="-2"/>
          <w:sz w:val="28"/>
          <w:szCs w:val="28"/>
          <w:lang w:val="uk-UA" w:eastAsia="en-US"/>
        </w:rPr>
        <w:t xml:space="preserve"> </w:t>
      </w:r>
      <w:r w:rsidRPr="0078543C">
        <w:rPr>
          <w:rFonts w:ascii="Times New Roman" w:eastAsia="Times New Roman" w:hAnsi="Times New Roman" w:cs="Times New Roman"/>
          <w:b/>
          <w:sz w:val="28"/>
          <w:szCs w:val="28"/>
          <w:lang w:val="uk-UA" w:eastAsia="en-US"/>
        </w:rPr>
        <w:t>(цькуванню) в</w:t>
      </w:r>
      <w:r w:rsidRPr="0078543C">
        <w:rPr>
          <w:rFonts w:ascii="Times New Roman" w:eastAsia="Times New Roman" w:hAnsi="Times New Roman" w:cs="Times New Roman"/>
          <w:b/>
          <w:spacing w:val="-1"/>
          <w:sz w:val="28"/>
          <w:szCs w:val="28"/>
          <w:lang w:val="uk-UA" w:eastAsia="en-US"/>
        </w:rPr>
        <w:t xml:space="preserve"> Чернівецькій гімназії №6  «Берегиня»</w:t>
      </w:r>
    </w:p>
    <w:p w:rsidR="0078543C" w:rsidRPr="0078543C" w:rsidRDefault="0078543C" w:rsidP="0078543C">
      <w:pPr>
        <w:widowControl w:val="0"/>
        <w:autoSpaceDE w:val="0"/>
        <w:autoSpaceDN w:val="0"/>
        <w:spacing w:after="0" w:line="240" w:lineRule="auto"/>
        <w:ind w:right="798"/>
        <w:jc w:val="both"/>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Загальні</w:t>
      </w:r>
      <w:r w:rsidRPr="0078543C">
        <w:rPr>
          <w:rFonts w:ascii="Times New Roman" w:eastAsia="Times New Roman" w:hAnsi="Times New Roman" w:cs="Times New Roman"/>
          <w:b/>
          <w:bCs/>
          <w:spacing w:val="-3"/>
          <w:sz w:val="28"/>
          <w:szCs w:val="28"/>
          <w:lang w:val="uk-UA" w:eastAsia="en-US"/>
        </w:rPr>
        <w:t xml:space="preserve"> </w:t>
      </w:r>
      <w:r w:rsidRPr="0078543C">
        <w:rPr>
          <w:rFonts w:ascii="Times New Roman" w:eastAsia="Times New Roman" w:hAnsi="Times New Roman" w:cs="Times New Roman"/>
          <w:b/>
          <w:bCs/>
          <w:sz w:val="28"/>
          <w:szCs w:val="28"/>
          <w:lang w:val="uk-UA" w:eastAsia="en-US"/>
        </w:rPr>
        <w:t>питання</w:t>
      </w:r>
    </w:p>
    <w:p w:rsidR="0078543C" w:rsidRPr="0078543C" w:rsidRDefault="0078543C" w:rsidP="0078543C">
      <w:pPr>
        <w:widowControl w:val="0"/>
        <w:numPr>
          <w:ilvl w:val="0"/>
          <w:numId w:val="8"/>
        </w:numPr>
        <w:tabs>
          <w:tab w:val="left" w:pos="1105"/>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Цей</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Порядок</w:t>
      </w:r>
      <w:r w:rsidRPr="0078543C">
        <w:rPr>
          <w:rFonts w:ascii="Times New Roman" w:eastAsia="Times New Roman" w:hAnsi="Times New Roman" w:cs="Times New Roman"/>
          <w:spacing w:val="13"/>
          <w:sz w:val="28"/>
          <w:lang w:val="uk-UA" w:eastAsia="en-US"/>
        </w:rPr>
        <w:t xml:space="preserve"> </w:t>
      </w:r>
      <w:r w:rsidRPr="0078543C">
        <w:rPr>
          <w:rFonts w:ascii="Times New Roman" w:eastAsia="Times New Roman" w:hAnsi="Times New Roman" w:cs="Times New Roman"/>
          <w:sz w:val="28"/>
          <w:lang w:val="uk-UA" w:eastAsia="en-US"/>
        </w:rPr>
        <w:t>розроблено</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відповідно</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до</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Закону</w:t>
      </w:r>
      <w:r w:rsidRPr="0078543C">
        <w:rPr>
          <w:rFonts w:ascii="Times New Roman" w:eastAsia="Times New Roman" w:hAnsi="Times New Roman" w:cs="Times New Roman"/>
          <w:spacing w:val="13"/>
          <w:sz w:val="28"/>
          <w:lang w:val="uk-UA" w:eastAsia="en-US"/>
        </w:rPr>
        <w:t xml:space="preserve"> </w:t>
      </w:r>
      <w:r w:rsidRPr="0078543C">
        <w:rPr>
          <w:rFonts w:ascii="Times New Roman" w:eastAsia="Times New Roman" w:hAnsi="Times New Roman" w:cs="Times New Roman"/>
          <w:sz w:val="28"/>
          <w:lang w:val="uk-UA" w:eastAsia="en-US"/>
        </w:rPr>
        <w:t>України</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«Про</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внесення</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змін</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до</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деяких</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законодавчих</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актів</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України</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щодо</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протидії</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14"/>
          <w:sz w:val="28"/>
          <w:lang w:val="uk-UA" w:eastAsia="en-US"/>
        </w:rPr>
        <w:t xml:space="preserve"> </w:t>
      </w:r>
      <w:r w:rsidRPr="0078543C">
        <w:rPr>
          <w:rFonts w:ascii="Times New Roman" w:eastAsia="Times New Roman" w:hAnsi="Times New Roman" w:cs="Times New Roman"/>
          <w:sz w:val="28"/>
          <w:lang w:val="uk-UA" w:eastAsia="en-US"/>
        </w:rPr>
        <w:t>(цькуванню)».</w:t>
      </w:r>
    </w:p>
    <w:p w:rsidR="0078543C" w:rsidRPr="0078543C" w:rsidRDefault="0078543C" w:rsidP="0078543C">
      <w:pPr>
        <w:widowControl w:val="0"/>
        <w:numPr>
          <w:ilvl w:val="0"/>
          <w:numId w:val="8"/>
        </w:numPr>
        <w:tabs>
          <w:tab w:val="left" w:pos="1091"/>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Цей Порядок визначає процедуру подання та розгляду заяв про випадки</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(цькуванню).</w:t>
      </w:r>
    </w:p>
    <w:p w:rsidR="0078543C" w:rsidRPr="0078543C" w:rsidRDefault="0078543C" w:rsidP="0078543C">
      <w:pPr>
        <w:widowControl w:val="0"/>
        <w:numPr>
          <w:ilvl w:val="0"/>
          <w:numId w:val="8"/>
        </w:numPr>
        <w:tabs>
          <w:tab w:val="left" w:pos="1292"/>
          <w:tab w:val="left" w:pos="1293"/>
          <w:tab w:val="left" w:pos="2976"/>
          <w:tab w:val="left" w:pos="4144"/>
          <w:tab w:val="left" w:pos="4972"/>
          <w:tab w:val="left" w:pos="6394"/>
          <w:tab w:val="left" w:pos="7485"/>
          <w:tab w:val="left" w:pos="7973"/>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Заявниками</w:t>
      </w:r>
      <w:r w:rsidRPr="0078543C">
        <w:rPr>
          <w:rFonts w:ascii="Times New Roman" w:eastAsia="Times New Roman" w:hAnsi="Times New Roman" w:cs="Times New Roman"/>
          <w:sz w:val="28"/>
          <w:lang w:val="uk-UA" w:eastAsia="en-US"/>
        </w:rPr>
        <w:tab/>
        <w:t>можуть</w:t>
      </w:r>
      <w:r w:rsidRPr="0078543C">
        <w:rPr>
          <w:rFonts w:ascii="Times New Roman" w:eastAsia="Times New Roman" w:hAnsi="Times New Roman" w:cs="Times New Roman"/>
          <w:sz w:val="28"/>
          <w:lang w:val="uk-UA" w:eastAsia="en-US"/>
        </w:rPr>
        <w:tab/>
        <w:t>бути</w:t>
      </w:r>
      <w:r w:rsidRPr="0078543C">
        <w:rPr>
          <w:rFonts w:ascii="Times New Roman" w:eastAsia="Times New Roman" w:hAnsi="Times New Roman" w:cs="Times New Roman"/>
          <w:sz w:val="28"/>
          <w:lang w:val="uk-UA" w:eastAsia="en-US"/>
        </w:rPr>
        <w:tab/>
        <w:t>здобувачі</w:t>
      </w:r>
      <w:r w:rsidRPr="0078543C">
        <w:rPr>
          <w:rFonts w:ascii="Times New Roman" w:eastAsia="Times New Roman" w:hAnsi="Times New Roman" w:cs="Times New Roman"/>
          <w:sz w:val="28"/>
          <w:lang w:val="uk-UA" w:eastAsia="en-US"/>
        </w:rPr>
        <w:tab/>
        <w:t>освіти,</w:t>
      </w:r>
      <w:r w:rsidRPr="0078543C">
        <w:rPr>
          <w:rFonts w:ascii="Times New Roman" w:eastAsia="Times New Roman" w:hAnsi="Times New Roman" w:cs="Times New Roman"/>
          <w:sz w:val="28"/>
          <w:lang w:val="uk-UA" w:eastAsia="en-US"/>
        </w:rPr>
        <w:tab/>
        <w:t xml:space="preserve">їх </w:t>
      </w:r>
      <w:r w:rsidRPr="0078543C">
        <w:rPr>
          <w:rFonts w:ascii="Times New Roman" w:eastAsia="Times New Roman" w:hAnsi="Times New Roman" w:cs="Times New Roman"/>
          <w:spacing w:val="-1"/>
          <w:sz w:val="28"/>
          <w:lang w:val="uk-UA" w:eastAsia="en-US"/>
        </w:rPr>
        <w:t>батьки/законні</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представники,</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працівники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педагогічні працівники закладу</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інші</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особи.</w:t>
      </w:r>
    </w:p>
    <w:p w:rsidR="0078543C" w:rsidRPr="0078543C" w:rsidRDefault="0078543C" w:rsidP="0078543C">
      <w:pPr>
        <w:widowControl w:val="0"/>
        <w:numPr>
          <w:ilvl w:val="0"/>
          <w:numId w:val="8"/>
        </w:numPr>
        <w:tabs>
          <w:tab w:val="left" w:pos="1091"/>
        </w:tabs>
        <w:autoSpaceDE w:val="0"/>
        <w:autoSpaceDN w:val="0"/>
        <w:spacing w:after="0" w:line="240" w:lineRule="auto"/>
        <w:ind w:left="1090" w:right="798" w:hanging="28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Заявник</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забезпечує</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достовірність</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повноту</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наданої</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інформації.</w:t>
      </w:r>
    </w:p>
    <w:p w:rsidR="0078543C" w:rsidRPr="0078543C" w:rsidRDefault="0078543C" w:rsidP="0078543C">
      <w:pPr>
        <w:widowControl w:val="0"/>
        <w:numPr>
          <w:ilvl w:val="0"/>
          <w:numId w:val="8"/>
        </w:numPr>
        <w:tabs>
          <w:tab w:val="left" w:pos="1091"/>
        </w:tabs>
        <w:autoSpaceDE w:val="0"/>
        <w:autoSpaceDN w:val="0"/>
        <w:spacing w:after="0" w:line="240" w:lineRule="auto"/>
        <w:ind w:left="1090" w:right="798" w:hanging="28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цьому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Порядку</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терміни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вживаються</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таких значеннях:</w:t>
      </w:r>
    </w:p>
    <w:p w:rsidR="0078543C" w:rsidRPr="0078543C" w:rsidRDefault="0078543C" w:rsidP="0078543C">
      <w:pPr>
        <w:widowControl w:val="0"/>
        <w:autoSpaceDE w:val="0"/>
        <w:autoSpaceDN w:val="0"/>
        <w:spacing w:after="0" w:line="240" w:lineRule="auto"/>
        <w:ind w:right="798"/>
        <w:jc w:val="both"/>
        <w:rPr>
          <w:rFonts w:ascii="Times New Roman" w:eastAsia="Times New Roman" w:hAnsi="Times New Roman" w:cs="Times New Roman"/>
          <w:sz w:val="28"/>
          <w:szCs w:val="28"/>
          <w:lang w:val="uk-UA" w:eastAsia="en-US"/>
        </w:rPr>
      </w:pPr>
      <w:r w:rsidRPr="0078543C">
        <w:rPr>
          <w:rFonts w:ascii="Times New Roman" w:eastAsia="Times New Roman" w:hAnsi="Times New Roman" w:cs="Times New Roman"/>
          <w:sz w:val="28"/>
          <w:szCs w:val="28"/>
          <w:lang w:val="uk-UA" w:eastAsia="en-US"/>
        </w:rPr>
        <w:t>Булінг (цькування) – діяння (дії або бездіяльність) учасників освітнього</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процесу,</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які</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полягають</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у</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психологічному,</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фізичному,</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економічному,</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сексуальному насильстві, у тому числі із застосуванням засобів електронних</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комунікацій, що вчиняються стосовно малолітньої чи неповнолітньої особи та</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(або) такою особою стосовно інших учасників освітнього процесу, внаслідок</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чого могла бути чи була заподіяна шкода психічному або фізичному здоров’ю</w:t>
      </w:r>
      <w:r w:rsidRPr="0078543C">
        <w:rPr>
          <w:rFonts w:ascii="Times New Roman" w:eastAsia="Times New Roman" w:hAnsi="Times New Roman" w:cs="Times New Roman"/>
          <w:spacing w:val="1"/>
          <w:sz w:val="28"/>
          <w:szCs w:val="28"/>
          <w:lang w:val="uk-UA" w:eastAsia="en-US"/>
        </w:rPr>
        <w:t xml:space="preserve"> </w:t>
      </w:r>
      <w:r w:rsidRPr="0078543C">
        <w:rPr>
          <w:rFonts w:ascii="Times New Roman" w:eastAsia="Times New Roman" w:hAnsi="Times New Roman" w:cs="Times New Roman"/>
          <w:sz w:val="28"/>
          <w:szCs w:val="28"/>
          <w:lang w:val="uk-UA" w:eastAsia="en-US"/>
        </w:rPr>
        <w:t>потерпілого.</w:t>
      </w:r>
    </w:p>
    <w:p w:rsidR="0078543C" w:rsidRPr="0078543C" w:rsidRDefault="0078543C" w:rsidP="0078543C">
      <w:pPr>
        <w:widowControl w:val="0"/>
        <w:autoSpaceDE w:val="0"/>
        <w:autoSpaceDN w:val="0"/>
        <w:spacing w:after="0" w:line="240" w:lineRule="auto"/>
        <w:ind w:right="798"/>
        <w:jc w:val="both"/>
        <w:rPr>
          <w:rFonts w:ascii="Times New Roman" w:eastAsia="Times New Roman" w:hAnsi="Times New Roman" w:cs="Times New Roman"/>
          <w:sz w:val="28"/>
          <w:szCs w:val="28"/>
          <w:lang w:val="uk-UA" w:eastAsia="en-US"/>
        </w:rPr>
      </w:pPr>
      <w:r w:rsidRPr="0078543C">
        <w:rPr>
          <w:rFonts w:ascii="Times New Roman" w:eastAsia="Times New Roman" w:hAnsi="Times New Roman" w:cs="Times New Roman"/>
          <w:sz w:val="28"/>
          <w:szCs w:val="28"/>
          <w:lang w:val="uk-UA" w:eastAsia="en-US"/>
        </w:rPr>
        <w:t>Типовими</w:t>
      </w:r>
      <w:r w:rsidRPr="0078543C">
        <w:rPr>
          <w:rFonts w:ascii="Times New Roman" w:eastAsia="Times New Roman" w:hAnsi="Times New Roman" w:cs="Times New Roman"/>
          <w:spacing w:val="-3"/>
          <w:sz w:val="28"/>
          <w:szCs w:val="28"/>
          <w:lang w:val="uk-UA" w:eastAsia="en-US"/>
        </w:rPr>
        <w:t xml:space="preserve"> </w:t>
      </w:r>
      <w:r w:rsidRPr="0078543C">
        <w:rPr>
          <w:rFonts w:ascii="Times New Roman" w:eastAsia="Times New Roman" w:hAnsi="Times New Roman" w:cs="Times New Roman"/>
          <w:sz w:val="28"/>
          <w:szCs w:val="28"/>
          <w:lang w:val="uk-UA" w:eastAsia="en-US"/>
        </w:rPr>
        <w:t>ознаками</w:t>
      </w:r>
      <w:r w:rsidRPr="0078543C">
        <w:rPr>
          <w:rFonts w:ascii="Times New Roman" w:eastAsia="Times New Roman" w:hAnsi="Times New Roman" w:cs="Times New Roman"/>
          <w:spacing w:val="-5"/>
          <w:sz w:val="28"/>
          <w:szCs w:val="28"/>
          <w:lang w:val="uk-UA" w:eastAsia="en-US"/>
        </w:rPr>
        <w:t xml:space="preserve"> </w:t>
      </w:r>
      <w:r w:rsidRPr="0078543C">
        <w:rPr>
          <w:rFonts w:ascii="Times New Roman" w:eastAsia="Times New Roman" w:hAnsi="Times New Roman" w:cs="Times New Roman"/>
          <w:sz w:val="28"/>
          <w:szCs w:val="28"/>
          <w:lang w:val="uk-UA" w:eastAsia="en-US"/>
        </w:rPr>
        <w:t>булінгу</w:t>
      </w:r>
      <w:r w:rsidRPr="0078543C">
        <w:rPr>
          <w:rFonts w:ascii="Times New Roman" w:eastAsia="Times New Roman" w:hAnsi="Times New Roman" w:cs="Times New Roman"/>
          <w:spacing w:val="-6"/>
          <w:sz w:val="28"/>
          <w:szCs w:val="28"/>
          <w:lang w:val="uk-UA" w:eastAsia="en-US"/>
        </w:rPr>
        <w:t xml:space="preserve"> </w:t>
      </w:r>
      <w:r w:rsidRPr="0078543C">
        <w:rPr>
          <w:rFonts w:ascii="Times New Roman" w:eastAsia="Times New Roman" w:hAnsi="Times New Roman" w:cs="Times New Roman"/>
          <w:sz w:val="28"/>
          <w:szCs w:val="28"/>
          <w:lang w:val="uk-UA" w:eastAsia="en-US"/>
        </w:rPr>
        <w:t>(цькування)</w:t>
      </w:r>
      <w:r w:rsidRPr="0078543C">
        <w:rPr>
          <w:rFonts w:ascii="Times New Roman" w:eastAsia="Times New Roman" w:hAnsi="Times New Roman" w:cs="Times New Roman"/>
          <w:spacing w:val="-3"/>
          <w:sz w:val="28"/>
          <w:szCs w:val="28"/>
          <w:lang w:val="uk-UA" w:eastAsia="en-US"/>
        </w:rPr>
        <w:t xml:space="preserve"> </w:t>
      </w:r>
      <w:r w:rsidRPr="0078543C">
        <w:rPr>
          <w:rFonts w:ascii="Times New Roman" w:eastAsia="Times New Roman" w:hAnsi="Times New Roman" w:cs="Times New Roman"/>
          <w:sz w:val="28"/>
          <w:szCs w:val="28"/>
          <w:lang w:val="uk-UA" w:eastAsia="en-US"/>
        </w:rPr>
        <w:t>є:</w:t>
      </w:r>
    </w:p>
    <w:p w:rsidR="0078543C" w:rsidRPr="0078543C" w:rsidRDefault="0078543C" w:rsidP="0078543C">
      <w:pPr>
        <w:widowControl w:val="0"/>
        <w:numPr>
          <w:ilvl w:val="0"/>
          <w:numId w:val="7"/>
        </w:numPr>
        <w:tabs>
          <w:tab w:val="left" w:pos="822"/>
        </w:tabs>
        <w:autoSpaceDE w:val="0"/>
        <w:autoSpaceDN w:val="0"/>
        <w:spacing w:after="0" w:line="240" w:lineRule="auto"/>
        <w:ind w:right="798" w:hanging="36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систематичність</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(повторюваність)</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діяння;</w:t>
      </w:r>
    </w:p>
    <w:p w:rsidR="0078543C" w:rsidRPr="0078543C" w:rsidRDefault="0078543C" w:rsidP="0078543C">
      <w:pPr>
        <w:widowControl w:val="0"/>
        <w:numPr>
          <w:ilvl w:val="0"/>
          <w:numId w:val="7"/>
        </w:numPr>
        <w:tabs>
          <w:tab w:val="left" w:pos="822"/>
        </w:tabs>
        <w:autoSpaceDE w:val="0"/>
        <w:autoSpaceDN w:val="0"/>
        <w:spacing w:after="0" w:line="240" w:lineRule="auto"/>
        <w:ind w:left="821" w:right="798"/>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наявність</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сторін</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кривдник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(булер),</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потерпілий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(жертва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спостерігачі (за</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наявності);</w:t>
      </w:r>
    </w:p>
    <w:p w:rsidR="0078543C" w:rsidRPr="0078543C" w:rsidRDefault="0078543C" w:rsidP="0078543C">
      <w:pPr>
        <w:widowControl w:val="0"/>
        <w:numPr>
          <w:ilvl w:val="0"/>
          <w:numId w:val="7"/>
        </w:numPr>
        <w:tabs>
          <w:tab w:val="left" w:pos="822"/>
        </w:tabs>
        <w:autoSpaceDE w:val="0"/>
        <w:autoSpaceDN w:val="0"/>
        <w:spacing w:after="0" w:line="240" w:lineRule="auto"/>
        <w:ind w:left="821" w:right="798"/>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дії або бездіяльність кривдника, наслідком яких є заподіяння психічної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та/або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фізичної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шкоди,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приниження,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страх,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тривога,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підпорядкування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потерпілого інтересам кривдника, та/або спричинення соціальної ізоляції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потерпілого.</w:t>
      </w:r>
    </w:p>
    <w:p w:rsidR="0078543C" w:rsidRPr="0078543C" w:rsidRDefault="0078543C" w:rsidP="0078543C">
      <w:pPr>
        <w:widowControl w:val="0"/>
        <w:autoSpaceDE w:val="0"/>
        <w:autoSpaceDN w:val="0"/>
        <w:spacing w:after="0" w:line="240" w:lineRule="auto"/>
        <w:ind w:right="798"/>
        <w:jc w:val="both"/>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Подання</w:t>
      </w:r>
      <w:r w:rsidRPr="0078543C">
        <w:rPr>
          <w:rFonts w:ascii="Times New Roman" w:eastAsia="Times New Roman" w:hAnsi="Times New Roman" w:cs="Times New Roman"/>
          <w:b/>
          <w:bCs/>
          <w:spacing w:val="-4"/>
          <w:sz w:val="28"/>
          <w:szCs w:val="28"/>
          <w:lang w:val="uk-UA" w:eastAsia="en-US"/>
        </w:rPr>
        <w:t xml:space="preserve"> </w:t>
      </w:r>
      <w:r w:rsidRPr="0078543C">
        <w:rPr>
          <w:rFonts w:ascii="Times New Roman" w:eastAsia="Times New Roman" w:hAnsi="Times New Roman" w:cs="Times New Roman"/>
          <w:b/>
          <w:bCs/>
          <w:sz w:val="28"/>
          <w:szCs w:val="28"/>
          <w:lang w:val="uk-UA" w:eastAsia="en-US"/>
        </w:rPr>
        <w:t>заяви</w:t>
      </w:r>
      <w:r w:rsidRPr="0078543C">
        <w:rPr>
          <w:rFonts w:ascii="Times New Roman" w:eastAsia="Times New Roman" w:hAnsi="Times New Roman" w:cs="Times New Roman"/>
          <w:b/>
          <w:bCs/>
          <w:spacing w:val="-2"/>
          <w:sz w:val="28"/>
          <w:szCs w:val="28"/>
          <w:lang w:val="uk-UA" w:eastAsia="en-US"/>
        </w:rPr>
        <w:t xml:space="preserve"> </w:t>
      </w:r>
      <w:r w:rsidRPr="0078543C">
        <w:rPr>
          <w:rFonts w:ascii="Times New Roman" w:eastAsia="Times New Roman" w:hAnsi="Times New Roman" w:cs="Times New Roman"/>
          <w:b/>
          <w:bCs/>
          <w:sz w:val="28"/>
          <w:szCs w:val="28"/>
          <w:lang w:val="uk-UA" w:eastAsia="en-US"/>
        </w:rPr>
        <w:t>про</w:t>
      </w:r>
      <w:r w:rsidRPr="0078543C">
        <w:rPr>
          <w:rFonts w:ascii="Times New Roman" w:eastAsia="Times New Roman" w:hAnsi="Times New Roman" w:cs="Times New Roman"/>
          <w:b/>
          <w:bCs/>
          <w:spacing w:val="-3"/>
          <w:sz w:val="28"/>
          <w:szCs w:val="28"/>
          <w:lang w:val="uk-UA" w:eastAsia="en-US"/>
        </w:rPr>
        <w:t xml:space="preserve"> </w:t>
      </w:r>
      <w:r w:rsidRPr="0078543C">
        <w:rPr>
          <w:rFonts w:ascii="Times New Roman" w:eastAsia="Times New Roman" w:hAnsi="Times New Roman" w:cs="Times New Roman"/>
          <w:b/>
          <w:bCs/>
          <w:sz w:val="28"/>
          <w:szCs w:val="28"/>
          <w:lang w:val="uk-UA" w:eastAsia="en-US"/>
        </w:rPr>
        <w:t>випадки</w:t>
      </w:r>
      <w:r w:rsidRPr="0078543C">
        <w:rPr>
          <w:rFonts w:ascii="Times New Roman" w:eastAsia="Times New Roman" w:hAnsi="Times New Roman" w:cs="Times New Roman"/>
          <w:b/>
          <w:bCs/>
          <w:spacing w:val="-2"/>
          <w:sz w:val="28"/>
          <w:szCs w:val="28"/>
          <w:lang w:val="uk-UA" w:eastAsia="en-US"/>
        </w:rPr>
        <w:t xml:space="preserve"> </w:t>
      </w:r>
      <w:r w:rsidRPr="0078543C">
        <w:rPr>
          <w:rFonts w:ascii="Times New Roman" w:eastAsia="Times New Roman" w:hAnsi="Times New Roman" w:cs="Times New Roman"/>
          <w:b/>
          <w:bCs/>
          <w:sz w:val="28"/>
          <w:szCs w:val="28"/>
          <w:lang w:val="uk-UA" w:eastAsia="en-US"/>
        </w:rPr>
        <w:t>булінгу</w:t>
      </w:r>
      <w:r w:rsidRPr="0078543C">
        <w:rPr>
          <w:rFonts w:ascii="Times New Roman" w:eastAsia="Times New Roman" w:hAnsi="Times New Roman" w:cs="Times New Roman"/>
          <w:b/>
          <w:bCs/>
          <w:spacing w:val="-1"/>
          <w:sz w:val="28"/>
          <w:szCs w:val="28"/>
          <w:lang w:val="uk-UA" w:eastAsia="en-US"/>
        </w:rPr>
        <w:t xml:space="preserve"> </w:t>
      </w:r>
      <w:r w:rsidRPr="0078543C">
        <w:rPr>
          <w:rFonts w:ascii="Times New Roman" w:eastAsia="Times New Roman" w:hAnsi="Times New Roman" w:cs="Times New Roman"/>
          <w:b/>
          <w:bCs/>
          <w:sz w:val="28"/>
          <w:szCs w:val="28"/>
          <w:lang w:val="uk-UA" w:eastAsia="en-US"/>
        </w:rPr>
        <w:t>(цькуванню)</w:t>
      </w:r>
    </w:p>
    <w:p w:rsidR="0078543C" w:rsidRPr="0078543C" w:rsidRDefault="0078543C" w:rsidP="0078543C">
      <w:pPr>
        <w:widowControl w:val="0"/>
        <w:numPr>
          <w:ilvl w:val="0"/>
          <w:numId w:val="6"/>
        </w:numPr>
        <w:tabs>
          <w:tab w:val="left" w:pos="1106"/>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Здобувачі освіти, працівники та педагогічні працівники, батьки та інші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учасники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освітнього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процесу,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яким</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стало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відомо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випадки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учасниками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або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свідками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якого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стали,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або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підозрюють</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його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вчинення по відношенню до інших осіб за зовнішніми ознаками, або про які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отримали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достовірну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інформацію</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інших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осіб</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зобов’язані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повідомляти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керівнику</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закладу.</w:t>
      </w:r>
    </w:p>
    <w:p w:rsidR="0078543C" w:rsidRPr="0078543C" w:rsidRDefault="0078543C" w:rsidP="0078543C">
      <w:pPr>
        <w:widowControl w:val="0"/>
        <w:numPr>
          <w:ilvl w:val="0"/>
          <w:numId w:val="6"/>
        </w:numPr>
        <w:tabs>
          <w:tab w:val="left" w:pos="1240"/>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Розгляд</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неупереджене</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з’ясування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обставин</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випадків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(цькування) здійснюється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відповідно до поданих заявниками заяв про випадки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(далі – Заява).</w:t>
      </w:r>
    </w:p>
    <w:p w:rsidR="0078543C" w:rsidRPr="0078543C" w:rsidRDefault="0078543C" w:rsidP="0078543C">
      <w:pPr>
        <w:widowControl w:val="0"/>
        <w:numPr>
          <w:ilvl w:val="0"/>
          <w:numId w:val="6"/>
        </w:numPr>
        <w:tabs>
          <w:tab w:val="left" w:pos="1146"/>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Заяви, що надійшли на електронну пошту закладу отримує секретар</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друкарка,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яка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зобов’язана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терміново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повідомити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lastRenderedPageBreak/>
        <w:t>закладу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відповідальну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особу.</w:t>
      </w:r>
    </w:p>
    <w:p w:rsidR="0078543C" w:rsidRPr="0078543C" w:rsidRDefault="0078543C" w:rsidP="0078543C">
      <w:pPr>
        <w:widowControl w:val="0"/>
        <w:numPr>
          <w:ilvl w:val="0"/>
          <w:numId w:val="6"/>
        </w:numPr>
        <w:tabs>
          <w:tab w:val="left" w:pos="1113"/>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Прийом та реєстрацію поданих Заяв здійснює відповідальна особа, а 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разі</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її відсутності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особисто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або</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його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заступник.</w:t>
      </w:r>
    </w:p>
    <w:p w:rsidR="0078543C" w:rsidRPr="0078543C" w:rsidRDefault="0078543C" w:rsidP="0078543C">
      <w:pPr>
        <w:widowControl w:val="0"/>
        <w:numPr>
          <w:ilvl w:val="0"/>
          <w:numId w:val="6"/>
        </w:numPr>
        <w:tabs>
          <w:tab w:val="left" w:pos="1137"/>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Заяви</w:t>
      </w:r>
      <w:r w:rsidRPr="0078543C">
        <w:rPr>
          <w:rFonts w:ascii="Times New Roman" w:eastAsia="Times New Roman" w:hAnsi="Times New Roman" w:cs="Times New Roman"/>
          <w:spacing w:val="41"/>
          <w:sz w:val="28"/>
          <w:lang w:val="uk-UA" w:eastAsia="en-US"/>
        </w:rPr>
        <w:t xml:space="preserve"> </w:t>
      </w:r>
      <w:r w:rsidRPr="0078543C">
        <w:rPr>
          <w:rFonts w:ascii="Times New Roman" w:eastAsia="Times New Roman" w:hAnsi="Times New Roman" w:cs="Times New Roman"/>
          <w:sz w:val="28"/>
          <w:lang w:val="uk-UA" w:eastAsia="en-US"/>
        </w:rPr>
        <w:t>реєструються</w:t>
      </w:r>
      <w:r w:rsidRPr="0078543C">
        <w:rPr>
          <w:rFonts w:ascii="Times New Roman" w:eastAsia="Times New Roman" w:hAnsi="Times New Roman" w:cs="Times New Roman"/>
          <w:spacing w:val="44"/>
          <w:sz w:val="28"/>
          <w:lang w:val="uk-UA" w:eastAsia="en-US"/>
        </w:rPr>
        <w:t xml:space="preserve"> </w:t>
      </w:r>
      <w:r w:rsidRPr="0078543C">
        <w:rPr>
          <w:rFonts w:ascii="Times New Roman" w:eastAsia="Times New Roman" w:hAnsi="Times New Roman" w:cs="Times New Roman"/>
          <w:sz w:val="28"/>
          <w:lang w:val="uk-UA" w:eastAsia="en-US"/>
        </w:rPr>
        <w:t>в</w:t>
      </w:r>
      <w:r w:rsidRPr="0078543C">
        <w:rPr>
          <w:rFonts w:ascii="Times New Roman" w:eastAsia="Times New Roman" w:hAnsi="Times New Roman" w:cs="Times New Roman"/>
          <w:spacing w:val="43"/>
          <w:sz w:val="28"/>
          <w:lang w:val="uk-UA" w:eastAsia="en-US"/>
        </w:rPr>
        <w:t xml:space="preserve"> </w:t>
      </w:r>
      <w:r w:rsidRPr="0078543C">
        <w:rPr>
          <w:rFonts w:ascii="Times New Roman" w:eastAsia="Times New Roman" w:hAnsi="Times New Roman" w:cs="Times New Roman"/>
          <w:sz w:val="28"/>
          <w:lang w:val="uk-UA" w:eastAsia="en-US"/>
        </w:rPr>
        <w:t>окремому</w:t>
      </w:r>
      <w:r w:rsidRPr="0078543C">
        <w:rPr>
          <w:rFonts w:ascii="Times New Roman" w:eastAsia="Times New Roman" w:hAnsi="Times New Roman" w:cs="Times New Roman"/>
          <w:spacing w:val="40"/>
          <w:sz w:val="28"/>
          <w:lang w:val="uk-UA" w:eastAsia="en-US"/>
        </w:rPr>
        <w:t xml:space="preserve"> </w:t>
      </w:r>
      <w:r w:rsidRPr="0078543C">
        <w:rPr>
          <w:rFonts w:ascii="Times New Roman" w:eastAsia="Times New Roman" w:hAnsi="Times New Roman" w:cs="Times New Roman"/>
          <w:sz w:val="28"/>
          <w:lang w:val="uk-UA" w:eastAsia="en-US"/>
        </w:rPr>
        <w:t>журналі</w:t>
      </w:r>
      <w:r w:rsidRPr="0078543C">
        <w:rPr>
          <w:rFonts w:ascii="Times New Roman" w:eastAsia="Times New Roman" w:hAnsi="Times New Roman" w:cs="Times New Roman"/>
          <w:spacing w:val="43"/>
          <w:sz w:val="28"/>
          <w:lang w:val="uk-UA" w:eastAsia="en-US"/>
        </w:rPr>
        <w:t xml:space="preserve"> </w:t>
      </w:r>
      <w:r w:rsidRPr="0078543C">
        <w:rPr>
          <w:rFonts w:ascii="Times New Roman" w:eastAsia="Times New Roman" w:hAnsi="Times New Roman" w:cs="Times New Roman"/>
          <w:sz w:val="28"/>
          <w:lang w:val="uk-UA" w:eastAsia="en-US"/>
        </w:rPr>
        <w:t>реєстрації</w:t>
      </w:r>
      <w:r w:rsidRPr="0078543C">
        <w:rPr>
          <w:rFonts w:ascii="Times New Roman" w:eastAsia="Times New Roman" w:hAnsi="Times New Roman" w:cs="Times New Roman"/>
          <w:spacing w:val="44"/>
          <w:sz w:val="28"/>
          <w:lang w:val="uk-UA" w:eastAsia="en-US"/>
        </w:rPr>
        <w:t xml:space="preserve"> </w:t>
      </w:r>
      <w:r w:rsidRPr="0078543C">
        <w:rPr>
          <w:rFonts w:ascii="Times New Roman" w:eastAsia="Times New Roman" w:hAnsi="Times New Roman" w:cs="Times New Roman"/>
          <w:sz w:val="28"/>
          <w:lang w:val="uk-UA" w:eastAsia="en-US"/>
        </w:rPr>
        <w:t>заяв</w:t>
      </w:r>
      <w:r w:rsidRPr="0078543C">
        <w:rPr>
          <w:rFonts w:ascii="Times New Roman" w:eastAsia="Times New Roman" w:hAnsi="Times New Roman" w:cs="Times New Roman"/>
          <w:spacing w:val="43"/>
          <w:sz w:val="28"/>
          <w:lang w:val="uk-UA" w:eastAsia="en-US"/>
        </w:rPr>
        <w:t xml:space="preserve"> </w:t>
      </w:r>
      <w:r w:rsidRPr="0078543C">
        <w:rPr>
          <w:rFonts w:ascii="Times New Roman" w:eastAsia="Times New Roman" w:hAnsi="Times New Roman" w:cs="Times New Roman"/>
          <w:sz w:val="28"/>
          <w:lang w:val="uk-UA" w:eastAsia="en-US"/>
        </w:rPr>
        <w:t>про</w:t>
      </w:r>
      <w:r w:rsidRPr="0078543C">
        <w:rPr>
          <w:rFonts w:ascii="Times New Roman" w:eastAsia="Times New Roman" w:hAnsi="Times New Roman" w:cs="Times New Roman"/>
          <w:spacing w:val="44"/>
          <w:sz w:val="28"/>
          <w:lang w:val="uk-UA" w:eastAsia="en-US"/>
        </w:rPr>
        <w:t xml:space="preserve"> </w:t>
      </w:r>
      <w:r w:rsidRPr="0078543C">
        <w:rPr>
          <w:rFonts w:ascii="Times New Roman" w:eastAsia="Times New Roman" w:hAnsi="Times New Roman" w:cs="Times New Roman"/>
          <w:sz w:val="28"/>
          <w:lang w:val="uk-UA" w:eastAsia="en-US"/>
        </w:rPr>
        <w:t>випадки</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(цькування).</w:t>
      </w:r>
    </w:p>
    <w:p w:rsidR="0078543C" w:rsidRPr="0078543C" w:rsidRDefault="0078543C" w:rsidP="0078543C">
      <w:pPr>
        <w:widowControl w:val="0"/>
        <w:numPr>
          <w:ilvl w:val="0"/>
          <w:numId w:val="6"/>
        </w:numPr>
        <w:tabs>
          <w:tab w:val="left" w:pos="1120"/>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Форма</w:t>
      </w:r>
      <w:r w:rsidRPr="0078543C">
        <w:rPr>
          <w:rFonts w:ascii="Times New Roman" w:eastAsia="Times New Roman" w:hAnsi="Times New Roman" w:cs="Times New Roman"/>
          <w:spacing w:val="27"/>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26"/>
          <w:sz w:val="28"/>
          <w:lang w:val="uk-UA" w:eastAsia="en-US"/>
        </w:rPr>
        <w:t xml:space="preserve"> </w:t>
      </w:r>
      <w:r w:rsidRPr="0078543C">
        <w:rPr>
          <w:rFonts w:ascii="Times New Roman" w:eastAsia="Times New Roman" w:hAnsi="Times New Roman" w:cs="Times New Roman"/>
          <w:sz w:val="28"/>
          <w:lang w:val="uk-UA" w:eastAsia="en-US"/>
        </w:rPr>
        <w:t>примірний</w:t>
      </w:r>
      <w:r w:rsidRPr="0078543C">
        <w:rPr>
          <w:rFonts w:ascii="Times New Roman" w:eastAsia="Times New Roman" w:hAnsi="Times New Roman" w:cs="Times New Roman"/>
          <w:spacing w:val="27"/>
          <w:sz w:val="28"/>
          <w:lang w:val="uk-UA" w:eastAsia="en-US"/>
        </w:rPr>
        <w:t xml:space="preserve"> </w:t>
      </w:r>
      <w:r w:rsidRPr="0078543C">
        <w:rPr>
          <w:rFonts w:ascii="Times New Roman" w:eastAsia="Times New Roman" w:hAnsi="Times New Roman" w:cs="Times New Roman"/>
          <w:sz w:val="28"/>
          <w:lang w:val="uk-UA" w:eastAsia="en-US"/>
        </w:rPr>
        <w:t>зміст</w:t>
      </w:r>
      <w:r w:rsidRPr="0078543C">
        <w:rPr>
          <w:rFonts w:ascii="Times New Roman" w:eastAsia="Times New Roman" w:hAnsi="Times New Roman" w:cs="Times New Roman"/>
          <w:spacing w:val="29"/>
          <w:sz w:val="28"/>
          <w:lang w:val="uk-UA" w:eastAsia="en-US"/>
        </w:rPr>
        <w:t xml:space="preserve"> </w:t>
      </w:r>
      <w:r w:rsidRPr="0078543C">
        <w:rPr>
          <w:rFonts w:ascii="Times New Roman" w:eastAsia="Times New Roman" w:hAnsi="Times New Roman" w:cs="Times New Roman"/>
          <w:sz w:val="28"/>
          <w:lang w:val="uk-UA" w:eastAsia="en-US"/>
        </w:rPr>
        <w:t>Заяви</w:t>
      </w:r>
      <w:r w:rsidRPr="0078543C">
        <w:rPr>
          <w:rFonts w:ascii="Times New Roman" w:eastAsia="Times New Roman" w:hAnsi="Times New Roman" w:cs="Times New Roman"/>
          <w:spacing w:val="25"/>
          <w:sz w:val="28"/>
          <w:lang w:val="uk-UA" w:eastAsia="en-US"/>
        </w:rPr>
        <w:t xml:space="preserve"> </w:t>
      </w:r>
      <w:r w:rsidRPr="0078543C">
        <w:rPr>
          <w:rFonts w:ascii="Times New Roman" w:eastAsia="Times New Roman" w:hAnsi="Times New Roman" w:cs="Times New Roman"/>
          <w:sz w:val="28"/>
          <w:lang w:val="uk-UA" w:eastAsia="en-US"/>
        </w:rPr>
        <w:t>оприлюднюється</w:t>
      </w:r>
      <w:r w:rsidRPr="0078543C">
        <w:rPr>
          <w:rFonts w:ascii="Times New Roman" w:eastAsia="Times New Roman" w:hAnsi="Times New Roman" w:cs="Times New Roman"/>
          <w:spacing w:val="26"/>
          <w:sz w:val="28"/>
          <w:lang w:val="uk-UA" w:eastAsia="en-US"/>
        </w:rPr>
        <w:t xml:space="preserve"> </w:t>
      </w:r>
      <w:r w:rsidRPr="0078543C">
        <w:rPr>
          <w:rFonts w:ascii="Times New Roman" w:eastAsia="Times New Roman" w:hAnsi="Times New Roman" w:cs="Times New Roman"/>
          <w:sz w:val="28"/>
          <w:lang w:val="uk-UA" w:eastAsia="en-US"/>
        </w:rPr>
        <w:t>на</w:t>
      </w:r>
      <w:r w:rsidRPr="0078543C">
        <w:rPr>
          <w:rFonts w:ascii="Times New Roman" w:eastAsia="Times New Roman" w:hAnsi="Times New Roman" w:cs="Times New Roman"/>
          <w:spacing w:val="24"/>
          <w:sz w:val="28"/>
          <w:lang w:val="uk-UA" w:eastAsia="en-US"/>
        </w:rPr>
        <w:t xml:space="preserve"> </w:t>
      </w:r>
      <w:r w:rsidRPr="0078543C">
        <w:rPr>
          <w:rFonts w:ascii="Times New Roman" w:eastAsia="Times New Roman" w:hAnsi="Times New Roman" w:cs="Times New Roman"/>
          <w:sz w:val="28"/>
          <w:lang w:val="uk-UA" w:eastAsia="en-US"/>
        </w:rPr>
        <w:t>офіційному</w:t>
      </w:r>
      <w:r w:rsidRPr="0078543C">
        <w:rPr>
          <w:rFonts w:ascii="Times New Roman" w:eastAsia="Times New Roman" w:hAnsi="Times New Roman" w:cs="Times New Roman"/>
          <w:spacing w:val="22"/>
          <w:sz w:val="28"/>
          <w:lang w:val="uk-UA" w:eastAsia="en-US"/>
        </w:rPr>
        <w:t xml:space="preserve"> </w:t>
      </w:r>
      <w:r w:rsidRPr="0078543C">
        <w:rPr>
          <w:rFonts w:ascii="Times New Roman" w:eastAsia="Times New Roman" w:hAnsi="Times New Roman" w:cs="Times New Roman"/>
          <w:sz w:val="28"/>
          <w:lang w:val="uk-UA" w:eastAsia="en-US"/>
        </w:rPr>
        <w:t>веб-</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сайті закладу.</w:t>
      </w:r>
    </w:p>
    <w:p w:rsidR="0078543C" w:rsidRPr="0078543C" w:rsidRDefault="0078543C" w:rsidP="0078543C">
      <w:pPr>
        <w:widowControl w:val="0"/>
        <w:numPr>
          <w:ilvl w:val="0"/>
          <w:numId w:val="6"/>
        </w:numPr>
        <w:tabs>
          <w:tab w:val="left" w:pos="1091"/>
        </w:tabs>
        <w:autoSpaceDE w:val="0"/>
        <w:autoSpaceDN w:val="0"/>
        <w:spacing w:after="0" w:line="240" w:lineRule="auto"/>
        <w:ind w:left="1090" w:right="798" w:hanging="28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Датою</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подання</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заяв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є</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дата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їх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прийняття.</w:t>
      </w:r>
    </w:p>
    <w:p w:rsidR="0078543C" w:rsidRPr="0078543C" w:rsidRDefault="0078543C" w:rsidP="0078543C">
      <w:pPr>
        <w:widowControl w:val="0"/>
        <w:numPr>
          <w:ilvl w:val="0"/>
          <w:numId w:val="6"/>
        </w:numPr>
        <w:tabs>
          <w:tab w:val="left" w:pos="1378"/>
          <w:tab w:val="left" w:pos="1379"/>
          <w:tab w:val="left" w:pos="2666"/>
          <w:tab w:val="left" w:pos="3549"/>
          <w:tab w:val="left" w:pos="4991"/>
          <w:tab w:val="left" w:pos="6393"/>
          <w:tab w:val="left" w:pos="7670"/>
          <w:tab w:val="left" w:pos="8140"/>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Розгляд</w:t>
      </w:r>
      <w:r w:rsidRPr="0078543C">
        <w:rPr>
          <w:rFonts w:ascii="Times New Roman" w:eastAsia="Times New Roman" w:hAnsi="Times New Roman" w:cs="Times New Roman"/>
          <w:sz w:val="28"/>
          <w:lang w:val="uk-UA" w:eastAsia="en-US"/>
        </w:rPr>
        <w:tab/>
        <w:t>Заяв</w:t>
      </w:r>
      <w:r w:rsidRPr="0078543C">
        <w:rPr>
          <w:rFonts w:ascii="Times New Roman" w:eastAsia="Times New Roman" w:hAnsi="Times New Roman" w:cs="Times New Roman"/>
          <w:sz w:val="28"/>
          <w:lang w:val="uk-UA" w:eastAsia="en-US"/>
        </w:rPr>
        <w:tab/>
        <w:t>здійснює</w:t>
      </w:r>
      <w:r w:rsidRPr="0078543C">
        <w:rPr>
          <w:rFonts w:ascii="Times New Roman" w:eastAsia="Times New Roman" w:hAnsi="Times New Roman" w:cs="Times New Roman"/>
          <w:sz w:val="28"/>
          <w:lang w:val="uk-UA" w:eastAsia="en-US"/>
        </w:rPr>
        <w:tab/>
        <w:t>керівник</w:t>
      </w:r>
      <w:r w:rsidRPr="0078543C">
        <w:rPr>
          <w:rFonts w:ascii="Times New Roman" w:eastAsia="Times New Roman" w:hAnsi="Times New Roman" w:cs="Times New Roman"/>
          <w:sz w:val="28"/>
          <w:lang w:val="uk-UA" w:eastAsia="en-US"/>
        </w:rPr>
        <w:tab/>
        <w:t>закладу</w:t>
      </w:r>
      <w:r w:rsidRPr="0078543C">
        <w:rPr>
          <w:rFonts w:ascii="Times New Roman" w:eastAsia="Times New Roman" w:hAnsi="Times New Roman" w:cs="Times New Roman"/>
          <w:sz w:val="28"/>
          <w:lang w:val="uk-UA" w:eastAsia="en-US"/>
        </w:rPr>
        <w:tab/>
        <w:t xml:space="preserve">з </w:t>
      </w:r>
      <w:r w:rsidRPr="0078543C">
        <w:rPr>
          <w:rFonts w:ascii="Times New Roman" w:eastAsia="Times New Roman" w:hAnsi="Times New Roman" w:cs="Times New Roman"/>
          <w:spacing w:val="-1"/>
          <w:sz w:val="28"/>
          <w:lang w:val="uk-UA" w:eastAsia="en-US"/>
        </w:rPr>
        <w:t>дотриманням</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конфіденційності.</w:t>
      </w:r>
    </w:p>
    <w:p w:rsidR="0078543C" w:rsidRPr="0078543C" w:rsidRDefault="0078543C" w:rsidP="0078543C">
      <w:pPr>
        <w:widowControl w:val="0"/>
        <w:autoSpaceDE w:val="0"/>
        <w:autoSpaceDN w:val="0"/>
        <w:spacing w:after="0" w:line="240" w:lineRule="auto"/>
        <w:ind w:right="798"/>
        <w:jc w:val="both"/>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Відповідальна</w:t>
      </w:r>
      <w:r w:rsidRPr="0078543C">
        <w:rPr>
          <w:rFonts w:ascii="Times New Roman" w:eastAsia="Times New Roman" w:hAnsi="Times New Roman" w:cs="Times New Roman"/>
          <w:b/>
          <w:bCs/>
          <w:spacing w:val="-4"/>
          <w:sz w:val="28"/>
          <w:szCs w:val="28"/>
          <w:lang w:val="uk-UA" w:eastAsia="en-US"/>
        </w:rPr>
        <w:t xml:space="preserve"> </w:t>
      </w:r>
      <w:r w:rsidRPr="0078543C">
        <w:rPr>
          <w:rFonts w:ascii="Times New Roman" w:eastAsia="Times New Roman" w:hAnsi="Times New Roman" w:cs="Times New Roman"/>
          <w:b/>
          <w:bCs/>
          <w:sz w:val="28"/>
          <w:szCs w:val="28"/>
          <w:lang w:val="uk-UA" w:eastAsia="en-US"/>
        </w:rPr>
        <w:t>особа</w:t>
      </w:r>
    </w:p>
    <w:p w:rsidR="0078543C" w:rsidRPr="0078543C" w:rsidRDefault="0078543C" w:rsidP="0078543C">
      <w:pPr>
        <w:widowControl w:val="0"/>
        <w:numPr>
          <w:ilvl w:val="0"/>
          <w:numId w:val="5"/>
        </w:numPr>
        <w:tabs>
          <w:tab w:val="left" w:pos="1084"/>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Відповідальною</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особою</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призначається</w:t>
      </w:r>
      <w:r w:rsidRPr="0078543C">
        <w:rPr>
          <w:rFonts w:ascii="Times New Roman" w:eastAsia="Times New Roman" w:hAnsi="Times New Roman" w:cs="Times New Roman"/>
          <w:spacing w:val="-8"/>
          <w:sz w:val="28"/>
          <w:lang w:val="uk-UA" w:eastAsia="en-US"/>
        </w:rPr>
        <w:t xml:space="preserve"> </w:t>
      </w:r>
      <w:r w:rsidRPr="0078543C">
        <w:rPr>
          <w:rFonts w:ascii="Times New Roman" w:eastAsia="Times New Roman" w:hAnsi="Times New Roman" w:cs="Times New Roman"/>
          <w:sz w:val="28"/>
          <w:lang w:val="uk-UA" w:eastAsia="en-US"/>
        </w:rPr>
        <w:t>працівник</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13"/>
          <w:sz w:val="28"/>
          <w:lang w:val="uk-UA" w:eastAsia="en-US"/>
        </w:rPr>
        <w:t xml:space="preserve"> </w:t>
      </w:r>
      <w:r w:rsidRPr="0078543C">
        <w:rPr>
          <w:rFonts w:ascii="Times New Roman" w:eastAsia="Times New Roman" w:hAnsi="Times New Roman" w:cs="Times New Roman"/>
          <w:sz w:val="28"/>
          <w:lang w:val="uk-UA" w:eastAsia="en-US"/>
        </w:rPr>
        <w:t>освіти</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з</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числа</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педагогічних</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працівників.</w:t>
      </w:r>
    </w:p>
    <w:p w:rsidR="0078543C" w:rsidRPr="0078543C" w:rsidRDefault="0078543C" w:rsidP="0078543C">
      <w:pPr>
        <w:widowControl w:val="0"/>
        <w:numPr>
          <w:ilvl w:val="0"/>
          <w:numId w:val="5"/>
        </w:numPr>
        <w:tabs>
          <w:tab w:val="left" w:pos="1079"/>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До</w:t>
      </w:r>
      <w:r w:rsidRPr="0078543C">
        <w:rPr>
          <w:rFonts w:ascii="Times New Roman" w:eastAsia="Times New Roman" w:hAnsi="Times New Roman" w:cs="Times New Roman"/>
          <w:spacing w:val="-15"/>
          <w:sz w:val="28"/>
          <w:lang w:val="uk-UA" w:eastAsia="en-US"/>
        </w:rPr>
        <w:t xml:space="preserve"> </w:t>
      </w:r>
      <w:r w:rsidRPr="0078543C">
        <w:rPr>
          <w:rFonts w:ascii="Times New Roman" w:eastAsia="Times New Roman" w:hAnsi="Times New Roman" w:cs="Times New Roman"/>
          <w:sz w:val="28"/>
          <w:lang w:val="uk-UA" w:eastAsia="en-US"/>
        </w:rPr>
        <w:t>функцій</w:t>
      </w:r>
      <w:r w:rsidRPr="0078543C">
        <w:rPr>
          <w:rFonts w:ascii="Times New Roman" w:eastAsia="Times New Roman" w:hAnsi="Times New Roman" w:cs="Times New Roman"/>
          <w:spacing w:val="-15"/>
          <w:sz w:val="28"/>
          <w:lang w:val="uk-UA" w:eastAsia="en-US"/>
        </w:rPr>
        <w:t xml:space="preserve"> </w:t>
      </w:r>
      <w:r w:rsidRPr="0078543C">
        <w:rPr>
          <w:rFonts w:ascii="Times New Roman" w:eastAsia="Times New Roman" w:hAnsi="Times New Roman" w:cs="Times New Roman"/>
          <w:sz w:val="28"/>
          <w:lang w:val="uk-UA" w:eastAsia="en-US"/>
        </w:rPr>
        <w:t>відповідальної</w:t>
      </w:r>
      <w:r w:rsidRPr="0078543C">
        <w:rPr>
          <w:rFonts w:ascii="Times New Roman" w:eastAsia="Times New Roman" w:hAnsi="Times New Roman" w:cs="Times New Roman"/>
          <w:spacing w:val="-15"/>
          <w:sz w:val="28"/>
          <w:lang w:val="uk-UA" w:eastAsia="en-US"/>
        </w:rPr>
        <w:t xml:space="preserve"> </w:t>
      </w:r>
      <w:r w:rsidRPr="0078543C">
        <w:rPr>
          <w:rFonts w:ascii="Times New Roman" w:eastAsia="Times New Roman" w:hAnsi="Times New Roman" w:cs="Times New Roman"/>
          <w:sz w:val="28"/>
          <w:lang w:val="uk-UA" w:eastAsia="en-US"/>
        </w:rPr>
        <w:t>особи</w:t>
      </w:r>
      <w:r w:rsidRPr="0078543C">
        <w:rPr>
          <w:rFonts w:ascii="Times New Roman" w:eastAsia="Times New Roman" w:hAnsi="Times New Roman" w:cs="Times New Roman"/>
          <w:spacing w:val="-14"/>
          <w:sz w:val="28"/>
          <w:lang w:val="uk-UA" w:eastAsia="en-US"/>
        </w:rPr>
        <w:t xml:space="preserve"> </w:t>
      </w:r>
      <w:r w:rsidRPr="0078543C">
        <w:rPr>
          <w:rFonts w:ascii="Times New Roman" w:eastAsia="Times New Roman" w:hAnsi="Times New Roman" w:cs="Times New Roman"/>
          <w:sz w:val="28"/>
          <w:lang w:val="uk-UA" w:eastAsia="en-US"/>
        </w:rPr>
        <w:t>відноситься</w:t>
      </w:r>
      <w:r w:rsidRPr="0078543C">
        <w:rPr>
          <w:rFonts w:ascii="Times New Roman" w:eastAsia="Times New Roman" w:hAnsi="Times New Roman" w:cs="Times New Roman"/>
          <w:spacing w:val="-15"/>
          <w:sz w:val="28"/>
          <w:lang w:val="uk-UA" w:eastAsia="en-US"/>
        </w:rPr>
        <w:t xml:space="preserve"> </w:t>
      </w:r>
      <w:r w:rsidRPr="0078543C">
        <w:rPr>
          <w:rFonts w:ascii="Times New Roman" w:eastAsia="Times New Roman" w:hAnsi="Times New Roman" w:cs="Times New Roman"/>
          <w:sz w:val="28"/>
          <w:lang w:val="uk-UA" w:eastAsia="en-US"/>
        </w:rPr>
        <w:t>прийом</w:t>
      </w:r>
      <w:r w:rsidRPr="0078543C">
        <w:rPr>
          <w:rFonts w:ascii="Times New Roman" w:eastAsia="Times New Roman" w:hAnsi="Times New Roman" w:cs="Times New Roman"/>
          <w:spacing w:val="-16"/>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6"/>
          <w:sz w:val="28"/>
          <w:lang w:val="uk-UA" w:eastAsia="en-US"/>
        </w:rPr>
        <w:t xml:space="preserve"> </w:t>
      </w:r>
      <w:r w:rsidRPr="0078543C">
        <w:rPr>
          <w:rFonts w:ascii="Times New Roman" w:eastAsia="Times New Roman" w:hAnsi="Times New Roman" w:cs="Times New Roman"/>
          <w:sz w:val="28"/>
          <w:lang w:val="uk-UA" w:eastAsia="en-US"/>
        </w:rPr>
        <w:t>реєстрація</w:t>
      </w:r>
      <w:r w:rsidRPr="0078543C">
        <w:rPr>
          <w:rFonts w:ascii="Times New Roman" w:eastAsia="Times New Roman" w:hAnsi="Times New Roman" w:cs="Times New Roman"/>
          <w:spacing w:val="-14"/>
          <w:sz w:val="28"/>
          <w:lang w:val="uk-UA" w:eastAsia="en-US"/>
        </w:rPr>
        <w:t xml:space="preserve"> </w:t>
      </w:r>
      <w:r w:rsidRPr="0078543C">
        <w:rPr>
          <w:rFonts w:ascii="Times New Roman" w:eastAsia="Times New Roman" w:hAnsi="Times New Roman" w:cs="Times New Roman"/>
          <w:sz w:val="28"/>
          <w:lang w:val="uk-UA" w:eastAsia="en-US"/>
        </w:rPr>
        <w:t>Заяв,</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повідомлення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керівника закладу.</w:t>
      </w:r>
    </w:p>
    <w:p w:rsidR="0078543C" w:rsidRPr="0078543C" w:rsidRDefault="0078543C" w:rsidP="0078543C">
      <w:pPr>
        <w:widowControl w:val="0"/>
        <w:numPr>
          <w:ilvl w:val="0"/>
          <w:numId w:val="5"/>
        </w:numPr>
        <w:tabs>
          <w:tab w:val="left" w:pos="1091"/>
        </w:tabs>
        <w:autoSpaceDE w:val="0"/>
        <w:autoSpaceDN w:val="0"/>
        <w:spacing w:after="0" w:line="240" w:lineRule="auto"/>
        <w:ind w:left="1090" w:right="798" w:hanging="28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Відповідальна</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особа</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призначається</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наказом</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керівника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p>
    <w:p w:rsidR="0078543C" w:rsidRPr="0078543C" w:rsidRDefault="0078543C" w:rsidP="0078543C">
      <w:pPr>
        <w:widowControl w:val="0"/>
        <w:numPr>
          <w:ilvl w:val="0"/>
          <w:numId w:val="5"/>
        </w:numPr>
        <w:tabs>
          <w:tab w:val="left" w:pos="1246"/>
          <w:tab w:val="left" w:pos="1247"/>
          <w:tab w:val="left" w:pos="2831"/>
          <w:tab w:val="left" w:pos="3486"/>
          <w:tab w:val="left" w:pos="5385"/>
          <w:tab w:val="left" w:pos="6302"/>
          <w:tab w:val="left" w:pos="6774"/>
          <w:tab w:val="left" w:pos="7153"/>
          <w:tab w:val="left" w:pos="8759"/>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Інформація</w:t>
      </w:r>
      <w:r w:rsidRPr="0078543C">
        <w:rPr>
          <w:rFonts w:ascii="Times New Roman" w:eastAsia="Times New Roman" w:hAnsi="Times New Roman" w:cs="Times New Roman"/>
          <w:sz w:val="28"/>
          <w:lang w:val="uk-UA" w:eastAsia="en-US"/>
        </w:rPr>
        <w:tab/>
        <w:t>про</w:t>
      </w:r>
      <w:r w:rsidRPr="0078543C">
        <w:rPr>
          <w:rFonts w:ascii="Times New Roman" w:eastAsia="Times New Roman" w:hAnsi="Times New Roman" w:cs="Times New Roman"/>
          <w:sz w:val="28"/>
          <w:lang w:val="uk-UA" w:eastAsia="en-US"/>
        </w:rPr>
        <w:tab/>
        <w:t>відповідальну</w:t>
      </w:r>
      <w:r w:rsidRPr="0078543C">
        <w:rPr>
          <w:rFonts w:ascii="Times New Roman" w:eastAsia="Times New Roman" w:hAnsi="Times New Roman" w:cs="Times New Roman"/>
          <w:sz w:val="28"/>
          <w:lang w:val="uk-UA" w:eastAsia="en-US"/>
        </w:rPr>
        <w:tab/>
        <w:t>особу</w:t>
      </w:r>
      <w:r w:rsidRPr="0078543C">
        <w:rPr>
          <w:rFonts w:ascii="Times New Roman" w:eastAsia="Times New Roman" w:hAnsi="Times New Roman" w:cs="Times New Roman"/>
          <w:sz w:val="28"/>
          <w:lang w:val="uk-UA" w:eastAsia="en-US"/>
        </w:rPr>
        <w:tab/>
        <w:t>та</w:t>
      </w:r>
      <w:r w:rsidRPr="0078543C">
        <w:rPr>
          <w:rFonts w:ascii="Times New Roman" w:eastAsia="Times New Roman" w:hAnsi="Times New Roman" w:cs="Times New Roman"/>
          <w:sz w:val="28"/>
          <w:lang w:val="uk-UA" w:eastAsia="en-US"/>
        </w:rPr>
        <w:tab/>
        <w:t>її</w:t>
      </w:r>
      <w:r w:rsidRPr="0078543C">
        <w:rPr>
          <w:rFonts w:ascii="Times New Roman" w:eastAsia="Times New Roman" w:hAnsi="Times New Roman" w:cs="Times New Roman"/>
          <w:sz w:val="28"/>
          <w:lang w:val="uk-UA" w:eastAsia="en-US"/>
        </w:rPr>
        <w:tab/>
        <w:t>контактний</w:t>
      </w:r>
      <w:r w:rsidRPr="0078543C">
        <w:rPr>
          <w:rFonts w:ascii="Times New Roman" w:eastAsia="Times New Roman" w:hAnsi="Times New Roman" w:cs="Times New Roman"/>
          <w:sz w:val="28"/>
          <w:lang w:val="uk-UA" w:eastAsia="en-US"/>
        </w:rPr>
        <w:tab/>
      </w:r>
    </w:p>
    <w:p w:rsidR="0078543C" w:rsidRPr="0078543C" w:rsidRDefault="0078543C" w:rsidP="0078543C">
      <w:pPr>
        <w:widowControl w:val="0"/>
        <w:tabs>
          <w:tab w:val="left" w:pos="1246"/>
          <w:tab w:val="left" w:pos="1247"/>
          <w:tab w:val="left" w:pos="2831"/>
          <w:tab w:val="left" w:pos="3486"/>
          <w:tab w:val="left" w:pos="5385"/>
          <w:tab w:val="left" w:pos="6302"/>
          <w:tab w:val="left" w:pos="6774"/>
          <w:tab w:val="left" w:pos="7153"/>
          <w:tab w:val="left" w:pos="8759"/>
        </w:tabs>
        <w:autoSpaceDE w:val="0"/>
        <w:autoSpaceDN w:val="0"/>
        <w:spacing w:after="0" w:line="240" w:lineRule="auto"/>
        <w:ind w:left="809" w:right="798"/>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pacing w:val="-1"/>
          <w:sz w:val="28"/>
          <w:lang w:val="uk-UA" w:eastAsia="en-US"/>
        </w:rPr>
        <w:t xml:space="preserve">телефон </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оприлюднюється</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на</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офіційному</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веб-сайті закладу.</w:t>
      </w:r>
    </w:p>
    <w:p w:rsidR="0078543C" w:rsidRPr="0078543C" w:rsidRDefault="0078543C" w:rsidP="0078543C">
      <w:pPr>
        <w:widowControl w:val="0"/>
        <w:autoSpaceDE w:val="0"/>
        <w:autoSpaceDN w:val="0"/>
        <w:spacing w:after="0" w:line="240" w:lineRule="auto"/>
        <w:ind w:right="798"/>
        <w:jc w:val="both"/>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Комісія</w:t>
      </w:r>
      <w:r w:rsidRPr="0078543C">
        <w:rPr>
          <w:rFonts w:ascii="Times New Roman" w:eastAsia="Times New Roman" w:hAnsi="Times New Roman" w:cs="Times New Roman"/>
          <w:b/>
          <w:bCs/>
          <w:spacing w:val="-5"/>
          <w:sz w:val="28"/>
          <w:szCs w:val="28"/>
          <w:lang w:val="uk-UA" w:eastAsia="en-US"/>
        </w:rPr>
        <w:t xml:space="preserve"> </w:t>
      </w:r>
      <w:r w:rsidRPr="0078543C">
        <w:rPr>
          <w:rFonts w:ascii="Times New Roman" w:eastAsia="Times New Roman" w:hAnsi="Times New Roman" w:cs="Times New Roman"/>
          <w:b/>
          <w:bCs/>
          <w:sz w:val="28"/>
          <w:szCs w:val="28"/>
          <w:lang w:val="uk-UA" w:eastAsia="en-US"/>
        </w:rPr>
        <w:t>з</w:t>
      </w:r>
      <w:r w:rsidRPr="0078543C">
        <w:rPr>
          <w:rFonts w:ascii="Times New Roman" w:eastAsia="Times New Roman" w:hAnsi="Times New Roman" w:cs="Times New Roman"/>
          <w:b/>
          <w:bCs/>
          <w:spacing w:val="-2"/>
          <w:sz w:val="28"/>
          <w:szCs w:val="28"/>
          <w:lang w:val="uk-UA" w:eastAsia="en-US"/>
        </w:rPr>
        <w:t xml:space="preserve"> </w:t>
      </w:r>
      <w:r w:rsidRPr="0078543C">
        <w:rPr>
          <w:rFonts w:ascii="Times New Roman" w:eastAsia="Times New Roman" w:hAnsi="Times New Roman" w:cs="Times New Roman"/>
          <w:b/>
          <w:bCs/>
          <w:sz w:val="28"/>
          <w:szCs w:val="28"/>
          <w:lang w:val="uk-UA" w:eastAsia="en-US"/>
        </w:rPr>
        <w:t>розгляду</w:t>
      </w:r>
      <w:r w:rsidRPr="0078543C">
        <w:rPr>
          <w:rFonts w:ascii="Times New Roman" w:eastAsia="Times New Roman" w:hAnsi="Times New Roman" w:cs="Times New Roman"/>
          <w:b/>
          <w:bCs/>
          <w:spacing w:val="-1"/>
          <w:sz w:val="28"/>
          <w:szCs w:val="28"/>
          <w:lang w:val="uk-UA" w:eastAsia="en-US"/>
        </w:rPr>
        <w:t xml:space="preserve"> </w:t>
      </w:r>
      <w:r w:rsidRPr="0078543C">
        <w:rPr>
          <w:rFonts w:ascii="Times New Roman" w:eastAsia="Times New Roman" w:hAnsi="Times New Roman" w:cs="Times New Roman"/>
          <w:b/>
          <w:bCs/>
          <w:sz w:val="28"/>
          <w:szCs w:val="28"/>
          <w:lang w:val="uk-UA" w:eastAsia="en-US"/>
        </w:rPr>
        <w:t>випадків</w:t>
      </w:r>
      <w:r w:rsidRPr="0078543C">
        <w:rPr>
          <w:rFonts w:ascii="Times New Roman" w:eastAsia="Times New Roman" w:hAnsi="Times New Roman" w:cs="Times New Roman"/>
          <w:b/>
          <w:bCs/>
          <w:spacing w:val="-3"/>
          <w:sz w:val="28"/>
          <w:szCs w:val="28"/>
          <w:lang w:val="uk-UA" w:eastAsia="en-US"/>
        </w:rPr>
        <w:t xml:space="preserve"> </w:t>
      </w:r>
      <w:r w:rsidRPr="0078543C">
        <w:rPr>
          <w:rFonts w:ascii="Times New Roman" w:eastAsia="Times New Roman" w:hAnsi="Times New Roman" w:cs="Times New Roman"/>
          <w:b/>
          <w:bCs/>
          <w:sz w:val="28"/>
          <w:szCs w:val="28"/>
          <w:lang w:val="uk-UA" w:eastAsia="en-US"/>
        </w:rPr>
        <w:t>булінгу</w:t>
      </w:r>
      <w:r w:rsidRPr="0078543C">
        <w:rPr>
          <w:rFonts w:ascii="Times New Roman" w:eastAsia="Times New Roman" w:hAnsi="Times New Roman" w:cs="Times New Roman"/>
          <w:b/>
          <w:bCs/>
          <w:spacing w:val="-2"/>
          <w:sz w:val="28"/>
          <w:szCs w:val="28"/>
          <w:lang w:val="uk-UA" w:eastAsia="en-US"/>
        </w:rPr>
        <w:t xml:space="preserve"> </w:t>
      </w:r>
      <w:r w:rsidRPr="0078543C">
        <w:rPr>
          <w:rFonts w:ascii="Times New Roman" w:eastAsia="Times New Roman" w:hAnsi="Times New Roman" w:cs="Times New Roman"/>
          <w:b/>
          <w:bCs/>
          <w:sz w:val="28"/>
          <w:szCs w:val="28"/>
          <w:lang w:val="uk-UA" w:eastAsia="en-US"/>
        </w:rPr>
        <w:t>(цькування)</w:t>
      </w:r>
    </w:p>
    <w:p w:rsidR="0078543C" w:rsidRPr="0078543C" w:rsidRDefault="0078543C" w:rsidP="0078543C">
      <w:pPr>
        <w:widowControl w:val="0"/>
        <w:numPr>
          <w:ilvl w:val="0"/>
          <w:numId w:val="4"/>
        </w:numPr>
        <w:tabs>
          <w:tab w:val="left" w:pos="1139"/>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 результатами розгляду Заяви керівник закладу видає рішення про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проведення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розслідування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випадків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із</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визначенням</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уповноважених осіб.</w:t>
      </w:r>
    </w:p>
    <w:p w:rsidR="0078543C" w:rsidRPr="0078543C" w:rsidRDefault="0078543C" w:rsidP="0078543C">
      <w:pPr>
        <w:widowControl w:val="0"/>
        <w:numPr>
          <w:ilvl w:val="0"/>
          <w:numId w:val="4"/>
        </w:numPr>
        <w:tabs>
          <w:tab w:val="left" w:pos="1175"/>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метою</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розслідування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випадків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уповноважені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особи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мають</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право</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вимагати</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письмові</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пояснення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 матеріали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сторін.</w:t>
      </w:r>
    </w:p>
    <w:p w:rsidR="0078543C" w:rsidRPr="0078543C" w:rsidRDefault="0078543C" w:rsidP="0078543C">
      <w:pPr>
        <w:widowControl w:val="0"/>
        <w:numPr>
          <w:ilvl w:val="0"/>
          <w:numId w:val="4"/>
        </w:numPr>
        <w:tabs>
          <w:tab w:val="left" w:pos="1086"/>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Для</w:t>
      </w:r>
      <w:r w:rsidRPr="0078543C">
        <w:rPr>
          <w:rFonts w:ascii="Times New Roman" w:eastAsia="Times New Roman" w:hAnsi="Times New Roman" w:cs="Times New Roman"/>
          <w:spacing w:val="-8"/>
          <w:sz w:val="28"/>
          <w:lang w:val="uk-UA" w:eastAsia="en-US"/>
        </w:rPr>
        <w:t xml:space="preserve"> </w:t>
      </w:r>
      <w:r w:rsidRPr="0078543C">
        <w:rPr>
          <w:rFonts w:ascii="Times New Roman" w:eastAsia="Times New Roman" w:hAnsi="Times New Roman" w:cs="Times New Roman"/>
          <w:sz w:val="28"/>
          <w:lang w:val="uk-UA" w:eastAsia="en-US"/>
        </w:rPr>
        <w:t>прийняття</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рішення</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за</w:t>
      </w:r>
      <w:r w:rsidRPr="0078543C">
        <w:rPr>
          <w:rFonts w:ascii="Times New Roman" w:eastAsia="Times New Roman" w:hAnsi="Times New Roman" w:cs="Times New Roman"/>
          <w:spacing w:val="-8"/>
          <w:sz w:val="28"/>
          <w:lang w:val="uk-UA" w:eastAsia="en-US"/>
        </w:rPr>
        <w:t xml:space="preserve"> </w:t>
      </w:r>
      <w:r w:rsidRPr="0078543C">
        <w:rPr>
          <w:rFonts w:ascii="Times New Roman" w:eastAsia="Times New Roman" w:hAnsi="Times New Roman" w:cs="Times New Roman"/>
          <w:sz w:val="28"/>
          <w:lang w:val="uk-UA" w:eastAsia="en-US"/>
        </w:rPr>
        <w:t>результатами</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розслідування</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керівник</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68"/>
          <w:sz w:val="28"/>
          <w:lang w:val="uk-UA" w:eastAsia="en-US"/>
        </w:rPr>
        <w:t xml:space="preserve"> </w:t>
      </w:r>
      <w:r w:rsidRPr="0078543C">
        <w:rPr>
          <w:rFonts w:ascii="Times New Roman" w:eastAsia="Times New Roman" w:hAnsi="Times New Roman" w:cs="Times New Roman"/>
          <w:sz w:val="28"/>
          <w:lang w:val="uk-UA" w:eastAsia="en-US"/>
        </w:rPr>
        <w:t>створює комісію з розгляду випадків булінгу (цькування) (далі – Комісія) 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скликає засідання.</w:t>
      </w:r>
    </w:p>
    <w:p w:rsidR="0078543C" w:rsidRPr="0078543C" w:rsidRDefault="0078543C" w:rsidP="0078543C">
      <w:pPr>
        <w:widowControl w:val="0"/>
        <w:numPr>
          <w:ilvl w:val="0"/>
          <w:numId w:val="4"/>
        </w:numPr>
        <w:tabs>
          <w:tab w:val="left" w:pos="1091"/>
        </w:tabs>
        <w:autoSpaceDE w:val="0"/>
        <w:autoSpaceDN w:val="0"/>
        <w:spacing w:after="0" w:line="240" w:lineRule="auto"/>
        <w:ind w:left="1090" w:right="798" w:hanging="281"/>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Комісія</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створюється</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наказом</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керівника</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закладу.</w:t>
      </w:r>
    </w:p>
    <w:p w:rsidR="0078543C" w:rsidRPr="0078543C" w:rsidRDefault="0078543C" w:rsidP="0078543C">
      <w:pPr>
        <w:widowControl w:val="0"/>
        <w:numPr>
          <w:ilvl w:val="0"/>
          <w:numId w:val="4"/>
        </w:numPr>
        <w:tabs>
          <w:tab w:val="left" w:pos="1101"/>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До складу комісії можуть входити педагогічні працівники (у томі числі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психолог,</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соціальний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педагог),</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батьки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постраждалого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булера,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та інші заінтересовані</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особи.</w:t>
      </w:r>
    </w:p>
    <w:p w:rsidR="0078543C" w:rsidRPr="0078543C" w:rsidRDefault="0078543C" w:rsidP="0078543C">
      <w:pPr>
        <w:widowControl w:val="0"/>
        <w:numPr>
          <w:ilvl w:val="0"/>
          <w:numId w:val="4"/>
        </w:numPr>
        <w:tabs>
          <w:tab w:val="left" w:pos="1089"/>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Комісія</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своїй</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діяльності</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керується</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законодавством</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України</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іншими</w:t>
      </w:r>
      <w:r w:rsidRPr="0078543C">
        <w:rPr>
          <w:rFonts w:ascii="Times New Roman" w:eastAsia="Times New Roman" w:hAnsi="Times New Roman" w:cs="Times New Roman"/>
          <w:spacing w:val="-68"/>
          <w:sz w:val="28"/>
          <w:lang w:val="uk-UA" w:eastAsia="en-US"/>
        </w:rPr>
        <w:t xml:space="preserve"> </w:t>
      </w:r>
      <w:r w:rsidRPr="0078543C">
        <w:rPr>
          <w:rFonts w:ascii="Times New Roman" w:eastAsia="Times New Roman" w:hAnsi="Times New Roman" w:cs="Times New Roman"/>
          <w:sz w:val="28"/>
          <w:lang w:val="uk-UA" w:eastAsia="en-US"/>
        </w:rPr>
        <w:t>нормативними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актами.</w:t>
      </w:r>
    </w:p>
    <w:p w:rsidR="0078543C" w:rsidRPr="0078543C" w:rsidRDefault="0078543C" w:rsidP="0078543C">
      <w:pPr>
        <w:widowControl w:val="0"/>
        <w:numPr>
          <w:ilvl w:val="0"/>
          <w:numId w:val="4"/>
        </w:numPr>
        <w:tabs>
          <w:tab w:val="left" w:pos="1084"/>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Якщо</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Комісія</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визначила</w:t>
      </w:r>
      <w:r w:rsidRPr="0078543C">
        <w:rPr>
          <w:rFonts w:ascii="Times New Roman" w:eastAsia="Times New Roman" w:hAnsi="Times New Roman" w:cs="Times New Roman"/>
          <w:spacing w:val="-11"/>
          <w:sz w:val="28"/>
          <w:lang w:val="uk-UA" w:eastAsia="en-US"/>
        </w:rPr>
        <w:t xml:space="preserve"> </w:t>
      </w:r>
      <w:r w:rsidRPr="0078543C">
        <w:rPr>
          <w:rFonts w:ascii="Times New Roman" w:eastAsia="Times New Roman" w:hAnsi="Times New Roman" w:cs="Times New Roman"/>
          <w:sz w:val="28"/>
          <w:lang w:val="uk-UA" w:eastAsia="en-US"/>
        </w:rPr>
        <w:t>що</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це</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був</w:t>
      </w:r>
      <w:r w:rsidRPr="0078543C">
        <w:rPr>
          <w:rFonts w:ascii="Times New Roman" w:eastAsia="Times New Roman" w:hAnsi="Times New Roman" w:cs="Times New Roman"/>
          <w:spacing w:val="-12"/>
          <w:sz w:val="28"/>
          <w:lang w:val="uk-UA" w:eastAsia="en-US"/>
        </w:rPr>
        <w:t xml:space="preserve"> </w:t>
      </w:r>
      <w:r w:rsidRPr="0078543C">
        <w:rPr>
          <w:rFonts w:ascii="Times New Roman" w:eastAsia="Times New Roman" w:hAnsi="Times New Roman" w:cs="Times New Roman"/>
          <w:sz w:val="28"/>
          <w:lang w:val="uk-UA" w:eastAsia="en-US"/>
        </w:rPr>
        <w:t>булінг</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а</w:t>
      </w:r>
      <w:r w:rsidRPr="0078543C">
        <w:rPr>
          <w:rFonts w:ascii="Times New Roman" w:eastAsia="Times New Roman" w:hAnsi="Times New Roman" w:cs="Times New Roman"/>
          <w:spacing w:val="-13"/>
          <w:sz w:val="28"/>
          <w:lang w:val="uk-UA" w:eastAsia="en-US"/>
        </w:rPr>
        <w:t xml:space="preserve"> </w:t>
      </w:r>
      <w:r w:rsidRPr="0078543C">
        <w:rPr>
          <w:rFonts w:ascii="Times New Roman" w:eastAsia="Times New Roman" w:hAnsi="Times New Roman" w:cs="Times New Roman"/>
          <w:sz w:val="28"/>
          <w:lang w:val="uk-UA" w:eastAsia="en-US"/>
        </w:rPr>
        <w:t>не</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одноразовий</w:t>
      </w:r>
      <w:r w:rsidRPr="0078543C">
        <w:rPr>
          <w:rFonts w:ascii="Times New Roman" w:eastAsia="Times New Roman" w:hAnsi="Times New Roman" w:cs="Times New Roman"/>
          <w:spacing w:val="-68"/>
          <w:sz w:val="28"/>
          <w:lang w:val="uk-UA" w:eastAsia="en-US"/>
        </w:rPr>
        <w:t xml:space="preserve"> </w:t>
      </w:r>
      <w:r w:rsidRPr="0078543C">
        <w:rPr>
          <w:rFonts w:ascii="Times New Roman" w:eastAsia="Times New Roman" w:hAnsi="Times New Roman" w:cs="Times New Roman"/>
          <w:sz w:val="28"/>
          <w:lang w:val="uk-UA" w:eastAsia="en-US"/>
        </w:rPr>
        <w:t>конфлікт чи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сварка, тобто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відповідні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дії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носять систематичний характер, то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освіти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зобов’язаний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повідомити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уповноважені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органи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Національної поліції (ювенальна поліція)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службу</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справах</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дітей.</w:t>
      </w:r>
    </w:p>
    <w:p w:rsidR="0078543C" w:rsidRPr="0078543C" w:rsidRDefault="0078543C" w:rsidP="0078543C">
      <w:pPr>
        <w:widowControl w:val="0"/>
        <w:numPr>
          <w:ilvl w:val="0"/>
          <w:numId w:val="4"/>
        </w:numPr>
        <w:tabs>
          <w:tab w:val="left" w:pos="1139"/>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У разі, якщо Комісія не кваліфікує випадок як булінг (цькування), 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постраждалий не згодний з цим, то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він може одразу звернутись до органів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Національної поліції України із заявою, про що керівник закладу освіти має</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повідомити</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постраждалого.</w:t>
      </w:r>
    </w:p>
    <w:p w:rsidR="0078543C" w:rsidRPr="0078543C" w:rsidRDefault="0078543C" w:rsidP="0078543C">
      <w:pPr>
        <w:widowControl w:val="0"/>
        <w:numPr>
          <w:ilvl w:val="0"/>
          <w:numId w:val="4"/>
        </w:numPr>
        <w:tabs>
          <w:tab w:val="left" w:pos="1142"/>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 xml:space="preserve">Рішення Комісії приймаються більшістю її членів та </w:t>
      </w:r>
      <w:r w:rsidRPr="0078543C">
        <w:rPr>
          <w:rFonts w:ascii="Times New Roman" w:eastAsia="Times New Roman" w:hAnsi="Times New Roman" w:cs="Times New Roman"/>
          <w:sz w:val="28"/>
          <w:lang w:val="uk-UA" w:eastAsia="en-US"/>
        </w:rPr>
        <w:lastRenderedPageBreak/>
        <w:t>реєструються 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окремому журналі, зберігаються в паперовому вигляді з оригіналами підписів</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всіх</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членів</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Комісії.</w:t>
      </w:r>
      <w:r w:rsidR="001910D0">
        <w:rPr>
          <w:rFonts w:ascii="Times New Roman" w:eastAsia="Times New Roman" w:hAnsi="Times New Roman" w:cs="Times New Roman"/>
          <w:sz w:val="28"/>
          <w:lang w:val="uk-UA" w:eastAsia="en-US"/>
        </w:rPr>
        <w:t xml:space="preserve"> </w:t>
      </w:r>
      <w:r w:rsidRPr="0078543C">
        <w:rPr>
          <w:rFonts w:ascii="Times New Roman" w:eastAsia="Times New Roman" w:hAnsi="Times New Roman" w:cs="Times New Roman"/>
          <w:sz w:val="28"/>
          <w:lang w:val="uk-UA" w:eastAsia="en-US"/>
        </w:rPr>
        <w:t>Потерпілий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чи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його/її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представник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можуть</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звертатися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відразу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уповноважених органів Національної поліції України (ювенальна поліція) 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службу</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справах</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дітей з</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повідомленням</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 випадки</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(цькування).</w:t>
      </w:r>
    </w:p>
    <w:p w:rsidR="0078543C" w:rsidRPr="0078543C" w:rsidRDefault="0078543C" w:rsidP="0078543C">
      <w:pPr>
        <w:widowControl w:val="0"/>
        <w:numPr>
          <w:ilvl w:val="0"/>
          <w:numId w:val="4"/>
        </w:numPr>
        <w:tabs>
          <w:tab w:val="left" w:pos="1233"/>
        </w:tabs>
        <w:autoSpaceDE w:val="0"/>
        <w:autoSpaceDN w:val="0"/>
        <w:spacing w:after="0" w:line="240" w:lineRule="auto"/>
        <w:ind w:left="1232" w:right="798" w:hanging="423"/>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Батьки</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зобов’язані</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виконувати</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рішення</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рекомендації</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Комісії.</w:t>
      </w:r>
    </w:p>
    <w:p w:rsidR="0078543C" w:rsidRPr="0078543C" w:rsidRDefault="0078543C" w:rsidP="0078543C">
      <w:pPr>
        <w:widowControl w:val="0"/>
        <w:autoSpaceDE w:val="0"/>
        <w:autoSpaceDN w:val="0"/>
        <w:spacing w:after="0" w:line="240" w:lineRule="auto"/>
        <w:ind w:right="798"/>
        <w:jc w:val="both"/>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Терміни</w:t>
      </w:r>
      <w:r w:rsidRPr="0078543C">
        <w:rPr>
          <w:rFonts w:ascii="Times New Roman" w:eastAsia="Times New Roman" w:hAnsi="Times New Roman" w:cs="Times New Roman"/>
          <w:b/>
          <w:bCs/>
          <w:spacing w:val="-3"/>
          <w:sz w:val="28"/>
          <w:szCs w:val="28"/>
          <w:lang w:val="uk-UA" w:eastAsia="en-US"/>
        </w:rPr>
        <w:t xml:space="preserve"> </w:t>
      </w:r>
      <w:r w:rsidRPr="0078543C">
        <w:rPr>
          <w:rFonts w:ascii="Times New Roman" w:eastAsia="Times New Roman" w:hAnsi="Times New Roman" w:cs="Times New Roman"/>
          <w:b/>
          <w:bCs/>
          <w:sz w:val="28"/>
          <w:szCs w:val="28"/>
          <w:lang w:val="uk-UA" w:eastAsia="en-US"/>
        </w:rPr>
        <w:t>подання</w:t>
      </w:r>
      <w:r w:rsidRPr="0078543C">
        <w:rPr>
          <w:rFonts w:ascii="Times New Roman" w:eastAsia="Times New Roman" w:hAnsi="Times New Roman" w:cs="Times New Roman"/>
          <w:b/>
          <w:bCs/>
          <w:spacing w:val="-3"/>
          <w:sz w:val="28"/>
          <w:szCs w:val="28"/>
          <w:lang w:val="uk-UA" w:eastAsia="en-US"/>
        </w:rPr>
        <w:t xml:space="preserve"> </w:t>
      </w:r>
      <w:r w:rsidRPr="0078543C">
        <w:rPr>
          <w:rFonts w:ascii="Times New Roman" w:eastAsia="Times New Roman" w:hAnsi="Times New Roman" w:cs="Times New Roman"/>
          <w:b/>
          <w:bCs/>
          <w:sz w:val="28"/>
          <w:szCs w:val="28"/>
          <w:lang w:val="uk-UA" w:eastAsia="en-US"/>
        </w:rPr>
        <w:t>та розгляду</w:t>
      </w:r>
      <w:r w:rsidRPr="0078543C">
        <w:rPr>
          <w:rFonts w:ascii="Times New Roman" w:eastAsia="Times New Roman" w:hAnsi="Times New Roman" w:cs="Times New Roman"/>
          <w:b/>
          <w:bCs/>
          <w:spacing w:val="-1"/>
          <w:sz w:val="28"/>
          <w:szCs w:val="28"/>
          <w:lang w:val="uk-UA" w:eastAsia="en-US"/>
        </w:rPr>
        <w:t xml:space="preserve"> </w:t>
      </w:r>
      <w:r w:rsidRPr="0078543C">
        <w:rPr>
          <w:rFonts w:ascii="Times New Roman" w:eastAsia="Times New Roman" w:hAnsi="Times New Roman" w:cs="Times New Roman"/>
          <w:b/>
          <w:bCs/>
          <w:sz w:val="28"/>
          <w:szCs w:val="28"/>
          <w:lang w:val="uk-UA" w:eastAsia="en-US"/>
        </w:rPr>
        <w:t>Заяв</w:t>
      </w:r>
    </w:p>
    <w:p w:rsidR="0078543C" w:rsidRPr="0078543C" w:rsidRDefault="0078543C" w:rsidP="0078543C">
      <w:pPr>
        <w:widowControl w:val="0"/>
        <w:numPr>
          <w:ilvl w:val="0"/>
          <w:numId w:val="3"/>
        </w:numPr>
        <w:tabs>
          <w:tab w:val="left" w:pos="1168"/>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Заявники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зобов’язані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терміново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повідомляти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керівнику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w:t>
      </w:r>
      <w:r w:rsidRPr="0078543C">
        <w:rPr>
          <w:rFonts w:ascii="Times New Roman" w:eastAsia="Times New Roman" w:hAnsi="Times New Roman" w:cs="Times New Roman"/>
          <w:spacing w:val="-67"/>
          <w:sz w:val="28"/>
          <w:lang w:val="uk-UA" w:eastAsia="en-US"/>
        </w:rPr>
        <w:t xml:space="preserve"> </w:t>
      </w:r>
      <w:r w:rsidR="001910D0">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випадки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4"/>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а також подати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Заяву.</w:t>
      </w:r>
    </w:p>
    <w:p w:rsidR="0078543C" w:rsidRPr="0078543C" w:rsidRDefault="0078543C" w:rsidP="0078543C">
      <w:pPr>
        <w:widowControl w:val="0"/>
        <w:numPr>
          <w:ilvl w:val="0"/>
          <w:numId w:val="3"/>
        </w:numPr>
        <w:tabs>
          <w:tab w:val="left" w:pos="1108"/>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Рішення про проведення розслідування із визначенням уповноважених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осіб видається протягом</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1</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робочого</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дня</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з</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дати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подання</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Заяви.</w:t>
      </w:r>
    </w:p>
    <w:p w:rsidR="0078543C" w:rsidRPr="0078543C" w:rsidRDefault="0078543C" w:rsidP="0078543C">
      <w:pPr>
        <w:widowControl w:val="0"/>
        <w:numPr>
          <w:ilvl w:val="0"/>
          <w:numId w:val="3"/>
        </w:numPr>
        <w:tabs>
          <w:tab w:val="left" w:pos="1118"/>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Розслідування випадків булінгу (цькування) уповноваженими особами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здійснюється протягом 3 робочих днів з дати видання рішення про проведення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розслідування.</w:t>
      </w:r>
    </w:p>
    <w:p w:rsidR="0078543C" w:rsidRPr="0078543C" w:rsidRDefault="0078543C" w:rsidP="0078543C">
      <w:pPr>
        <w:widowControl w:val="0"/>
        <w:numPr>
          <w:ilvl w:val="0"/>
          <w:numId w:val="3"/>
        </w:numPr>
        <w:tabs>
          <w:tab w:val="left" w:pos="1146"/>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За результатами розслідування протягом 1 робочих дня створюється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Комісія</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призначається</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її</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засідання</w:t>
      </w:r>
      <w:r w:rsidRPr="0078543C">
        <w:rPr>
          <w:rFonts w:ascii="Times New Roman" w:eastAsia="Times New Roman" w:hAnsi="Times New Roman" w:cs="Times New Roman"/>
          <w:spacing w:val="-6"/>
          <w:sz w:val="28"/>
          <w:lang w:val="uk-UA" w:eastAsia="en-US"/>
        </w:rPr>
        <w:t xml:space="preserve"> </w:t>
      </w:r>
      <w:r w:rsidRPr="0078543C">
        <w:rPr>
          <w:rFonts w:ascii="Times New Roman" w:eastAsia="Times New Roman" w:hAnsi="Times New Roman" w:cs="Times New Roman"/>
          <w:sz w:val="28"/>
          <w:lang w:val="uk-UA" w:eastAsia="en-US"/>
        </w:rPr>
        <w:t>на</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визначену</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дату</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але</w:t>
      </w:r>
      <w:r w:rsidRPr="0078543C">
        <w:rPr>
          <w:rFonts w:ascii="Times New Roman" w:eastAsia="Times New Roman" w:hAnsi="Times New Roman" w:cs="Times New Roman"/>
          <w:spacing w:val="-7"/>
          <w:sz w:val="28"/>
          <w:lang w:val="uk-UA" w:eastAsia="en-US"/>
        </w:rPr>
        <w:t xml:space="preserve"> </w:t>
      </w:r>
      <w:r w:rsidRPr="0078543C">
        <w:rPr>
          <w:rFonts w:ascii="Times New Roman" w:eastAsia="Times New Roman" w:hAnsi="Times New Roman" w:cs="Times New Roman"/>
          <w:sz w:val="28"/>
          <w:lang w:val="uk-UA" w:eastAsia="en-US"/>
        </w:rPr>
        <w:t>не</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пізніше</w:t>
      </w:r>
      <w:r w:rsidRPr="0078543C">
        <w:rPr>
          <w:rFonts w:ascii="Times New Roman" w:eastAsia="Times New Roman" w:hAnsi="Times New Roman" w:cs="Times New Roman"/>
          <w:spacing w:val="-9"/>
          <w:sz w:val="28"/>
          <w:lang w:val="uk-UA" w:eastAsia="en-US"/>
        </w:rPr>
        <w:t xml:space="preserve"> </w:t>
      </w:r>
      <w:r w:rsidRPr="0078543C">
        <w:rPr>
          <w:rFonts w:ascii="Times New Roman" w:eastAsia="Times New Roman" w:hAnsi="Times New Roman" w:cs="Times New Roman"/>
          <w:sz w:val="28"/>
          <w:lang w:val="uk-UA" w:eastAsia="en-US"/>
        </w:rPr>
        <w:t>чим</w:t>
      </w:r>
      <w:r w:rsidRPr="0078543C">
        <w:rPr>
          <w:rFonts w:ascii="Times New Roman" w:eastAsia="Times New Roman" w:hAnsi="Times New Roman" w:cs="Times New Roman"/>
          <w:spacing w:val="-10"/>
          <w:sz w:val="28"/>
          <w:lang w:val="uk-UA" w:eastAsia="en-US"/>
        </w:rPr>
        <w:t xml:space="preserve"> </w:t>
      </w:r>
      <w:r w:rsidRPr="0078543C">
        <w:rPr>
          <w:rFonts w:ascii="Times New Roman" w:eastAsia="Times New Roman" w:hAnsi="Times New Roman" w:cs="Times New Roman"/>
          <w:sz w:val="28"/>
          <w:lang w:val="uk-UA" w:eastAsia="en-US"/>
        </w:rPr>
        <w:t>через</w:t>
      </w:r>
      <w:r w:rsidRPr="0078543C">
        <w:rPr>
          <w:rFonts w:ascii="Times New Roman" w:eastAsia="Times New Roman" w:hAnsi="Times New Roman" w:cs="Times New Roman"/>
          <w:spacing w:val="-67"/>
          <w:sz w:val="28"/>
          <w:lang w:val="uk-UA" w:eastAsia="en-US"/>
        </w:rPr>
        <w:t xml:space="preserve">       </w:t>
      </w:r>
      <w:r w:rsidRPr="0078543C">
        <w:rPr>
          <w:rFonts w:ascii="Times New Roman" w:eastAsia="Times New Roman" w:hAnsi="Times New Roman" w:cs="Times New Roman"/>
          <w:sz w:val="28"/>
          <w:lang w:val="uk-UA" w:eastAsia="en-US"/>
        </w:rPr>
        <w:t xml:space="preserve">3 </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робочих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дні</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після створення Комісії.</w:t>
      </w:r>
    </w:p>
    <w:p w:rsidR="0078543C" w:rsidRPr="0078543C" w:rsidRDefault="0078543C" w:rsidP="0078543C">
      <w:pPr>
        <w:widowControl w:val="0"/>
        <w:numPr>
          <w:ilvl w:val="0"/>
          <w:numId w:val="3"/>
        </w:numPr>
        <w:tabs>
          <w:tab w:val="left" w:pos="1235"/>
        </w:tabs>
        <w:autoSpaceDE w:val="0"/>
        <w:autoSpaceDN w:val="0"/>
        <w:spacing w:after="0" w:line="240" w:lineRule="auto"/>
        <w:ind w:right="798" w:firstLine="707"/>
        <w:jc w:val="both"/>
        <w:rPr>
          <w:rFonts w:ascii="Times New Roman" w:eastAsia="Times New Roman" w:hAnsi="Times New Roman" w:cs="Times New Roman"/>
          <w:sz w:val="28"/>
          <w:lang w:val="uk-UA" w:eastAsia="en-US"/>
        </w:rPr>
      </w:pPr>
      <w:r w:rsidRPr="0078543C">
        <w:rPr>
          <w:rFonts w:ascii="Times New Roman" w:eastAsia="Times New Roman" w:hAnsi="Times New Roman" w:cs="Times New Roman"/>
          <w:sz w:val="28"/>
          <w:lang w:val="uk-UA" w:eastAsia="en-US"/>
        </w:rPr>
        <w:t>Керівник</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закладу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зобов’язаний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повідомити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уповноважені</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органи</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Національної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поліції</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(ювенальна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поліція)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та</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службу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у</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справах</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дітей</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кваліфікований</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Комісією</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випадок</w:t>
      </w:r>
      <w:r w:rsidRPr="0078543C">
        <w:rPr>
          <w:rFonts w:ascii="Times New Roman" w:eastAsia="Times New Roman" w:hAnsi="Times New Roman" w:cs="Times New Roman"/>
          <w:spacing w:val="-2"/>
          <w:sz w:val="28"/>
          <w:lang w:val="uk-UA" w:eastAsia="en-US"/>
        </w:rPr>
        <w:t xml:space="preserve"> </w:t>
      </w:r>
      <w:r w:rsidRPr="0078543C">
        <w:rPr>
          <w:rFonts w:ascii="Times New Roman" w:eastAsia="Times New Roman" w:hAnsi="Times New Roman" w:cs="Times New Roman"/>
          <w:sz w:val="28"/>
          <w:lang w:val="uk-UA" w:eastAsia="en-US"/>
        </w:rPr>
        <w:t>булінгу</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(цькування)</w:t>
      </w:r>
      <w:r w:rsidRPr="0078543C">
        <w:rPr>
          <w:rFonts w:ascii="Times New Roman" w:eastAsia="Times New Roman" w:hAnsi="Times New Roman" w:cs="Times New Roman"/>
          <w:spacing w:val="-1"/>
          <w:sz w:val="28"/>
          <w:lang w:val="uk-UA" w:eastAsia="en-US"/>
        </w:rPr>
        <w:t xml:space="preserve"> </w:t>
      </w:r>
      <w:r w:rsidRPr="0078543C">
        <w:rPr>
          <w:rFonts w:ascii="Times New Roman" w:eastAsia="Times New Roman" w:hAnsi="Times New Roman" w:cs="Times New Roman"/>
          <w:sz w:val="28"/>
          <w:lang w:val="uk-UA" w:eastAsia="en-US"/>
        </w:rPr>
        <w:t>протягом</w:t>
      </w:r>
      <w:r w:rsidRPr="0078543C">
        <w:rPr>
          <w:rFonts w:ascii="Times New Roman" w:eastAsia="Times New Roman" w:hAnsi="Times New Roman" w:cs="Times New Roman"/>
          <w:spacing w:val="-5"/>
          <w:sz w:val="28"/>
          <w:lang w:val="uk-UA" w:eastAsia="en-US"/>
        </w:rPr>
        <w:t xml:space="preserve"> </w:t>
      </w:r>
      <w:r w:rsidRPr="0078543C">
        <w:rPr>
          <w:rFonts w:ascii="Times New Roman" w:eastAsia="Times New Roman" w:hAnsi="Times New Roman" w:cs="Times New Roman"/>
          <w:sz w:val="28"/>
          <w:lang w:val="uk-UA" w:eastAsia="en-US"/>
        </w:rPr>
        <w:t>одного</w:t>
      </w:r>
      <w:r w:rsidRPr="0078543C">
        <w:rPr>
          <w:rFonts w:ascii="Times New Roman" w:eastAsia="Times New Roman" w:hAnsi="Times New Roman" w:cs="Times New Roman"/>
          <w:spacing w:val="-3"/>
          <w:sz w:val="28"/>
          <w:lang w:val="uk-UA" w:eastAsia="en-US"/>
        </w:rPr>
        <w:t xml:space="preserve"> </w:t>
      </w:r>
      <w:r w:rsidRPr="0078543C">
        <w:rPr>
          <w:rFonts w:ascii="Times New Roman" w:eastAsia="Times New Roman" w:hAnsi="Times New Roman" w:cs="Times New Roman"/>
          <w:sz w:val="28"/>
          <w:lang w:val="uk-UA" w:eastAsia="en-US"/>
        </w:rPr>
        <w:t>дня.</w:t>
      </w:r>
    </w:p>
    <w:p w:rsidR="0078543C" w:rsidRPr="0078543C" w:rsidRDefault="0078543C" w:rsidP="0078543C">
      <w:pPr>
        <w:widowControl w:val="0"/>
        <w:autoSpaceDE w:val="0"/>
        <w:autoSpaceDN w:val="0"/>
        <w:spacing w:after="0" w:line="240" w:lineRule="auto"/>
        <w:jc w:val="both"/>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1910D0" w:rsidRDefault="001910D0" w:rsidP="0078543C">
      <w:pPr>
        <w:widowControl w:val="0"/>
        <w:autoSpaceDE w:val="0"/>
        <w:autoSpaceDN w:val="0"/>
        <w:spacing w:after="0" w:line="240" w:lineRule="auto"/>
        <w:jc w:val="right"/>
        <w:rPr>
          <w:rFonts w:ascii="Times New Roman" w:eastAsia="Times New Roman" w:hAnsi="Times New Roman" w:cs="Times New Roman"/>
          <w:sz w:val="28"/>
          <w:lang w:val="uk-UA" w:eastAsia="en-US"/>
        </w:rPr>
      </w:pPr>
    </w:p>
    <w:p w:rsidR="0078543C" w:rsidRPr="0078543C" w:rsidRDefault="0078543C" w:rsidP="0078543C">
      <w:pPr>
        <w:widowControl w:val="0"/>
        <w:autoSpaceDE w:val="0"/>
        <w:autoSpaceDN w:val="0"/>
        <w:spacing w:after="0" w:line="240" w:lineRule="auto"/>
        <w:jc w:val="right"/>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sz w:val="28"/>
          <w:lang w:val="uk-UA" w:eastAsia="en-US"/>
        </w:rPr>
        <w:lastRenderedPageBreak/>
        <w:t xml:space="preserve"> </w:t>
      </w:r>
      <w:r w:rsidRPr="0078543C">
        <w:rPr>
          <w:rFonts w:ascii="Times New Roman" w:eastAsia="Times New Roman" w:hAnsi="Times New Roman" w:cs="Times New Roman"/>
          <w:b/>
          <w:sz w:val="28"/>
          <w:szCs w:val="28"/>
          <w:lang w:val="uk-UA" w:eastAsia="en-US"/>
        </w:rPr>
        <w:t>Додаток 3</w:t>
      </w:r>
    </w:p>
    <w:p w:rsidR="0078543C" w:rsidRPr="0078543C" w:rsidRDefault="001910D0" w:rsidP="0078543C">
      <w:pPr>
        <w:widowControl w:val="0"/>
        <w:autoSpaceDE w:val="0"/>
        <w:autoSpaceDN w:val="0"/>
        <w:spacing w:before="71" w:after="0" w:line="322" w:lineRule="exact"/>
        <w:ind w:right="1343"/>
        <w:jc w:val="right"/>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До наказу № 272 від 29.08.2024 </w:t>
      </w:r>
      <w:r w:rsidR="0078543C" w:rsidRPr="0078543C">
        <w:rPr>
          <w:rFonts w:ascii="Times New Roman" w:eastAsia="Times New Roman" w:hAnsi="Times New Roman" w:cs="Times New Roman"/>
          <w:b/>
          <w:sz w:val="28"/>
          <w:szCs w:val="28"/>
          <w:lang w:val="uk-UA" w:eastAsia="en-US"/>
        </w:rPr>
        <w:t>р.</w:t>
      </w:r>
    </w:p>
    <w:p w:rsidR="0078543C" w:rsidRPr="0078543C" w:rsidRDefault="001910D0" w:rsidP="0078543C">
      <w:pPr>
        <w:widowControl w:val="0"/>
        <w:autoSpaceDE w:val="0"/>
        <w:autoSpaceDN w:val="0"/>
        <w:spacing w:before="71" w:after="0" w:line="322" w:lineRule="exact"/>
        <w:ind w:right="1343"/>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78543C" w:rsidRPr="0078543C">
        <w:rPr>
          <w:rFonts w:ascii="Times New Roman" w:eastAsia="Times New Roman" w:hAnsi="Times New Roman" w:cs="Times New Roman"/>
          <w:b/>
          <w:sz w:val="28"/>
          <w:szCs w:val="28"/>
          <w:lang w:val="uk-UA" w:eastAsia="en-US"/>
        </w:rPr>
        <w:t>ПОРЯДОК</w:t>
      </w:r>
    </w:p>
    <w:p w:rsidR="0078543C" w:rsidRPr="0078543C" w:rsidRDefault="0078543C" w:rsidP="0078543C">
      <w:pPr>
        <w:widowControl w:val="0"/>
        <w:autoSpaceDE w:val="0"/>
        <w:autoSpaceDN w:val="0"/>
        <w:spacing w:after="0" w:line="240" w:lineRule="auto"/>
        <w:jc w:val="center"/>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t>реагування</w:t>
      </w:r>
      <w:r w:rsidRPr="0078543C">
        <w:rPr>
          <w:rFonts w:ascii="Times New Roman" w:eastAsia="Times New Roman" w:hAnsi="Times New Roman" w:cs="Times New Roman"/>
          <w:b/>
          <w:spacing w:val="-5"/>
          <w:sz w:val="28"/>
          <w:szCs w:val="28"/>
          <w:lang w:val="uk-UA" w:eastAsia="en-US"/>
        </w:rPr>
        <w:t xml:space="preserve"> </w:t>
      </w:r>
      <w:r w:rsidRPr="0078543C">
        <w:rPr>
          <w:rFonts w:ascii="Times New Roman" w:eastAsia="Times New Roman" w:hAnsi="Times New Roman" w:cs="Times New Roman"/>
          <w:b/>
          <w:sz w:val="28"/>
          <w:szCs w:val="28"/>
          <w:lang w:val="uk-UA" w:eastAsia="en-US"/>
        </w:rPr>
        <w:t>на</w:t>
      </w:r>
      <w:r w:rsidRPr="0078543C">
        <w:rPr>
          <w:rFonts w:ascii="Times New Roman" w:eastAsia="Times New Roman" w:hAnsi="Times New Roman" w:cs="Times New Roman"/>
          <w:b/>
          <w:spacing w:val="-6"/>
          <w:sz w:val="28"/>
          <w:szCs w:val="28"/>
          <w:lang w:val="uk-UA" w:eastAsia="en-US"/>
        </w:rPr>
        <w:t xml:space="preserve"> </w:t>
      </w:r>
      <w:r w:rsidRPr="0078543C">
        <w:rPr>
          <w:rFonts w:ascii="Times New Roman" w:eastAsia="Times New Roman" w:hAnsi="Times New Roman" w:cs="Times New Roman"/>
          <w:b/>
          <w:spacing w:val="-1"/>
          <w:sz w:val="28"/>
          <w:szCs w:val="28"/>
          <w:lang w:val="uk-UA" w:eastAsia="en-US"/>
        </w:rPr>
        <w:t xml:space="preserve"> </w:t>
      </w:r>
      <w:r w:rsidRPr="0078543C">
        <w:rPr>
          <w:rFonts w:ascii="Times New Roman" w:eastAsia="Times New Roman" w:hAnsi="Times New Roman" w:cs="Times New Roman"/>
          <w:b/>
          <w:sz w:val="28"/>
          <w:szCs w:val="28"/>
          <w:lang w:val="uk-UA" w:eastAsia="en-US"/>
        </w:rPr>
        <w:t>випадки</w:t>
      </w:r>
      <w:r w:rsidRPr="0078543C">
        <w:rPr>
          <w:rFonts w:ascii="Times New Roman" w:eastAsia="Times New Roman" w:hAnsi="Times New Roman" w:cs="Times New Roman"/>
          <w:b/>
          <w:spacing w:val="-2"/>
          <w:sz w:val="28"/>
          <w:szCs w:val="28"/>
          <w:lang w:val="uk-UA" w:eastAsia="en-US"/>
        </w:rPr>
        <w:t xml:space="preserve"> </w:t>
      </w:r>
      <w:r w:rsidRPr="0078543C">
        <w:rPr>
          <w:rFonts w:ascii="Times New Roman" w:eastAsia="Times New Roman" w:hAnsi="Times New Roman" w:cs="Times New Roman"/>
          <w:b/>
          <w:sz w:val="28"/>
          <w:szCs w:val="28"/>
          <w:lang w:val="uk-UA" w:eastAsia="en-US"/>
        </w:rPr>
        <w:t>булінгу</w:t>
      </w:r>
      <w:r w:rsidRPr="0078543C">
        <w:rPr>
          <w:rFonts w:ascii="Times New Roman" w:eastAsia="Times New Roman" w:hAnsi="Times New Roman" w:cs="Times New Roman"/>
          <w:b/>
          <w:spacing w:val="-6"/>
          <w:sz w:val="28"/>
          <w:szCs w:val="28"/>
          <w:lang w:val="uk-UA" w:eastAsia="en-US"/>
        </w:rPr>
        <w:t xml:space="preserve"> </w:t>
      </w:r>
      <w:r w:rsidRPr="0078543C">
        <w:rPr>
          <w:rFonts w:ascii="Times New Roman" w:eastAsia="Times New Roman" w:hAnsi="Times New Roman" w:cs="Times New Roman"/>
          <w:b/>
          <w:sz w:val="28"/>
          <w:szCs w:val="28"/>
          <w:lang w:val="uk-UA" w:eastAsia="en-US"/>
        </w:rPr>
        <w:t>(цькування)</w:t>
      </w:r>
      <w:r w:rsidRPr="0078543C">
        <w:rPr>
          <w:rFonts w:ascii="Times New Roman" w:eastAsia="Times New Roman" w:hAnsi="Times New Roman" w:cs="Times New Roman"/>
          <w:b/>
          <w:spacing w:val="-2"/>
          <w:sz w:val="28"/>
          <w:szCs w:val="28"/>
          <w:lang w:val="uk-UA" w:eastAsia="en-US"/>
        </w:rPr>
        <w:t xml:space="preserve"> </w:t>
      </w:r>
      <w:r w:rsidRPr="0078543C">
        <w:rPr>
          <w:rFonts w:ascii="Times New Roman" w:eastAsia="Times New Roman" w:hAnsi="Times New Roman" w:cs="Times New Roman"/>
          <w:b/>
          <w:sz w:val="28"/>
          <w:szCs w:val="28"/>
          <w:lang w:val="uk-UA" w:eastAsia="en-US"/>
        </w:rPr>
        <w:t>в</w:t>
      </w:r>
      <w:r w:rsidRPr="0078543C">
        <w:rPr>
          <w:rFonts w:ascii="Times New Roman" w:eastAsia="Times New Roman" w:hAnsi="Times New Roman" w:cs="Times New Roman"/>
          <w:b/>
          <w:spacing w:val="-4"/>
          <w:sz w:val="28"/>
          <w:szCs w:val="28"/>
          <w:lang w:val="uk-UA" w:eastAsia="en-US"/>
        </w:rPr>
        <w:t xml:space="preserve"> Чернівецькій гімназії №6 «Берегиня»</w:t>
      </w:r>
    </w:p>
    <w:p w:rsidR="0078543C" w:rsidRPr="0078543C" w:rsidRDefault="0078543C" w:rsidP="0078543C">
      <w:pPr>
        <w:widowControl w:val="0"/>
        <w:autoSpaceDE w:val="0"/>
        <w:autoSpaceDN w:val="0"/>
        <w:spacing w:before="1" w:after="0" w:line="240" w:lineRule="auto"/>
        <w:ind w:right="127"/>
        <w:jc w:val="right"/>
        <w:rPr>
          <w:rFonts w:ascii="Times New Roman" w:eastAsia="Times New Roman" w:hAnsi="Times New Roman" w:cs="Times New Roman"/>
          <w:sz w:val="28"/>
          <w:szCs w:val="28"/>
          <w:lang w:val="uk-UA" w:eastAsia="en-US"/>
        </w:rPr>
      </w:pPr>
    </w:p>
    <w:p w:rsidR="0078543C" w:rsidRPr="0078543C" w:rsidRDefault="0078543C" w:rsidP="0078543C">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 w:name="n17"/>
      <w:bookmarkEnd w:id="1"/>
      <w:r w:rsidRPr="0078543C">
        <w:rPr>
          <w:rFonts w:ascii="Times New Roman" w:eastAsia="Times New Roman" w:hAnsi="Times New Roman" w:cs="Times New Roman"/>
          <w:b/>
          <w:bCs/>
          <w:sz w:val="28"/>
          <w:szCs w:val="28"/>
          <w:lang w:val="uk-UA"/>
        </w:rPr>
        <w:t>I. Загальні положення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 w:name="n18"/>
      <w:bookmarkEnd w:id="2"/>
      <w:r w:rsidRPr="0078543C">
        <w:rPr>
          <w:rFonts w:ascii="Times New Roman" w:eastAsia="Times New Roman" w:hAnsi="Times New Roman" w:cs="Times New Roman"/>
          <w:sz w:val="28"/>
          <w:szCs w:val="28"/>
          <w:lang w:val="uk-UA"/>
        </w:rPr>
        <w:t>1. Цей Порядок визначає механізм реагування на випадки булінгу (цькування) в закладі освіти всіх типів і форм власності.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 w:name="n19"/>
      <w:bookmarkEnd w:id="3"/>
      <w:r w:rsidRPr="0078543C">
        <w:rPr>
          <w:rFonts w:ascii="Times New Roman" w:eastAsia="Times New Roman" w:hAnsi="Times New Roman" w:cs="Times New Roman"/>
          <w:sz w:val="28"/>
          <w:szCs w:val="28"/>
          <w:lang w:val="uk-UA"/>
        </w:rPr>
        <w:t>2. Терміни, використані у цьому Порядку, вживаються у таких значеннях: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 w:name="n20"/>
      <w:bookmarkEnd w:id="4"/>
      <w:r w:rsidRPr="0078543C">
        <w:rPr>
          <w:rFonts w:ascii="Times New Roman" w:eastAsia="Times New Roman" w:hAnsi="Times New Roman" w:cs="Times New Roman"/>
          <w:sz w:val="28"/>
          <w:szCs w:val="28"/>
          <w:lang w:val="uk-UA"/>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 w:name="n21"/>
      <w:bookmarkEnd w:id="5"/>
      <w:r w:rsidRPr="0078543C">
        <w:rPr>
          <w:rFonts w:ascii="Times New Roman" w:eastAsia="Times New Roman" w:hAnsi="Times New Roman" w:cs="Times New Roman"/>
          <w:sz w:val="28"/>
          <w:szCs w:val="28"/>
          <w:lang w:val="uk-UA"/>
        </w:rPr>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 w:name="n22"/>
      <w:bookmarkEnd w:id="6"/>
      <w:r w:rsidRPr="0078543C">
        <w:rPr>
          <w:rFonts w:ascii="Times New Roman" w:eastAsia="Times New Roman" w:hAnsi="Times New Roman" w:cs="Times New Roman"/>
          <w:sz w:val="28"/>
          <w:szCs w:val="28"/>
          <w:lang w:val="uk-UA"/>
        </w:rPr>
        <w:t>спостерігачі - свідки та (або) безпосередні очевидці випадку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 w:name="n23"/>
      <w:bookmarkEnd w:id="7"/>
      <w:r w:rsidRPr="0078543C">
        <w:rPr>
          <w:rFonts w:ascii="Times New Roman" w:eastAsia="Times New Roman" w:hAnsi="Times New Roman" w:cs="Times New Roman"/>
          <w:sz w:val="28"/>
          <w:szCs w:val="28"/>
          <w:lang w:val="uk-UA"/>
        </w:rPr>
        <w:t>сторони булінгу (цькування) - безпосередні учасники випадку: кривдник (булер), потерпілий (жертва булінгу), спостерігачі (за наявності).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 w:name="n24"/>
      <w:bookmarkEnd w:id="8"/>
      <w:r w:rsidRPr="0078543C">
        <w:rPr>
          <w:rFonts w:ascii="Times New Roman" w:eastAsia="Times New Roman" w:hAnsi="Times New Roman" w:cs="Times New Roman"/>
          <w:sz w:val="28"/>
          <w:szCs w:val="28"/>
          <w:lang w:val="uk-UA"/>
        </w:rPr>
        <w:t>Інші терміни вживаються у значеннях, наведених у Законах України </w:t>
      </w:r>
      <w:hyperlink r:id="rId7" w:tgtFrame="_blank" w:history="1">
        <w:r w:rsidRPr="0078543C">
          <w:rPr>
            <w:rFonts w:ascii="Times New Roman" w:eastAsia="Times New Roman" w:hAnsi="Times New Roman" w:cs="Times New Roman"/>
            <w:sz w:val="28"/>
            <w:szCs w:val="28"/>
            <w:lang w:val="uk-UA"/>
          </w:rPr>
          <w:t>«Про освіту»</w:t>
        </w:r>
      </w:hyperlink>
      <w:r w:rsidRPr="0078543C">
        <w:rPr>
          <w:rFonts w:ascii="Times New Roman" w:eastAsia="Times New Roman" w:hAnsi="Times New Roman" w:cs="Times New Roman"/>
          <w:sz w:val="28"/>
          <w:szCs w:val="28"/>
          <w:lang w:val="uk-UA"/>
        </w:rPr>
        <w:t>, </w:t>
      </w:r>
      <w:hyperlink r:id="rId8" w:tgtFrame="_blank" w:history="1">
        <w:r w:rsidRPr="0078543C">
          <w:rPr>
            <w:rFonts w:ascii="Times New Roman" w:eastAsia="Times New Roman" w:hAnsi="Times New Roman" w:cs="Times New Roman"/>
            <w:sz w:val="28"/>
            <w:szCs w:val="28"/>
            <w:lang w:val="uk-UA"/>
          </w:rPr>
          <w:t>«Про соціальні послуги»</w:t>
        </w:r>
      </w:hyperlink>
      <w:r w:rsidRPr="0078543C">
        <w:rPr>
          <w:rFonts w:ascii="Times New Roman" w:eastAsia="Times New Roman" w:hAnsi="Times New Roman" w:cs="Times New Roman"/>
          <w:sz w:val="28"/>
          <w:szCs w:val="28"/>
          <w:lang w:val="uk-UA"/>
        </w:rPr>
        <w:t>, </w:t>
      </w:r>
      <w:hyperlink r:id="rId9" w:tgtFrame="_blank" w:history="1">
        <w:r w:rsidRPr="0078543C">
          <w:rPr>
            <w:rFonts w:ascii="Times New Roman" w:eastAsia="Times New Roman" w:hAnsi="Times New Roman" w:cs="Times New Roman"/>
            <w:sz w:val="28"/>
            <w:szCs w:val="28"/>
            <w:lang w:val="uk-UA"/>
          </w:rPr>
          <w:t>«Про соціальну роботу з сім’ями, дітьми та молоддю»</w:t>
        </w:r>
      </w:hyperlink>
      <w:r w:rsidRPr="0078543C">
        <w:rPr>
          <w:rFonts w:ascii="Times New Roman" w:eastAsia="Times New Roman" w:hAnsi="Times New Roman" w:cs="Times New Roman"/>
          <w:sz w:val="28"/>
          <w:szCs w:val="28"/>
          <w:lang w:val="uk-UA"/>
        </w:rPr>
        <w:t>, </w:t>
      </w:r>
      <w:hyperlink r:id="rId10" w:tgtFrame="_blank" w:history="1">
        <w:r w:rsidRPr="0078543C">
          <w:rPr>
            <w:rFonts w:ascii="Times New Roman" w:eastAsia="Times New Roman" w:hAnsi="Times New Roman" w:cs="Times New Roman"/>
            <w:sz w:val="28"/>
            <w:szCs w:val="28"/>
            <w:lang w:val="uk-UA"/>
          </w:rPr>
          <w:t>«Про забезпечення рівних прав та можливостей жінок і чоловіків»</w:t>
        </w:r>
      </w:hyperlink>
      <w:r w:rsidRPr="0078543C">
        <w:rPr>
          <w:rFonts w:ascii="Times New Roman" w:eastAsia="Times New Roman" w:hAnsi="Times New Roman" w:cs="Times New Roman"/>
          <w:sz w:val="28"/>
          <w:szCs w:val="28"/>
          <w:lang w:val="uk-UA"/>
        </w:rPr>
        <w:t>, </w:t>
      </w:r>
      <w:hyperlink r:id="rId11" w:tgtFrame="_blank" w:history="1">
        <w:r w:rsidRPr="0078543C">
          <w:rPr>
            <w:rFonts w:ascii="Times New Roman" w:eastAsia="Times New Roman" w:hAnsi="Times New Roman" w:cs="Times New Roman"/>
            <w:sz w:val="28"/>
            <w:szCs w:val="28"/>
            <w:lang w:val="uk-UA"/>
          </w:rPr>
          <w:t>«Про засади запобігання та протидії дискримінації в Україні»</w:t>
        </w:r>
      </w:hyperlink>
      <w:r w:rsidRPr="0078543C">
        <w:rPr>
          <w:rFonts w:ascii="Times New Roman" w:eastAsia="Times New Roman" w:hAnsi="Times New Roman" w:cs="Times New Roman"/>
          <w:sz w:val="28"/>
          <w:szCs w:val="28"/>
          <w:lang w:val="uk-UA"/>
        </w:rPr>
        <w:t>.</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 w:name="n25"/>
      <w:bookmarkEnd w:id="9"/>
      <w:r w:rsidRPr="0078543C">
        <w:rPr>
          <w:rFonts w:ascii="Times New Roman" w:eastAsia="Times New Roman" w:hAnsi="Times New Roman" w:cs="Times New Roman"/>
          <w:sz w:val="28"/>
          <w:szCs w:val="28"/>
          <w:lang w:val="uk-UA"/>
        </w:rPr>
        <w:t>3. Проявами, які можуть бути підставами для підозри в наявності випадку булінгу (цькування) учасника освітнього процесу в закладі освіти, є:</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 w:name="n26"/>
      <w:bookmarkEnd w:id="10"/>
      <w:r w:rsidRPr="0078543C">
        <w:rPr>
          <w:rFonts w:ascii="Times New Roman" w:eastAsia="Times New Roman" w:hAnsi="Times New Roman" w:cs="Times New Roman"/>
          <w:sz w:val="28"/>
          <w:szCs w:val="28"/>
          <w:lang w:val="uk-UA"/>
        </w:rPr>
        <w:t>замкнутість, тривожність, страх або, навпаки, демонстрація повної відсутності страху, ризикована, зухвала поведінка;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 w:name="n27"/>
      <w:bookmarkEnd w:id="11"/>
      <w:r w:rsidRPr="0078543C">
        <w:rPr>
          <w:rFonts w:ascii="Times New Roman" w:eastAsia="Times New Roman" w:hAnsi="Times New Roman" w:cs="Times New Roman"/>
          <w:sz w:val="28"/>
          <w:szCs w:val="28"/>
          <w:lang w:val="uk-UA"/>
        </w:rPr>
        <w:t>неврівноважена поведінка;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 w:name="n28"/>
      <w:bookmarkEnd w:id="12"/>
      <w:r w:rsidRPr="0078543C">
        <w:rPr>
          <w:rFonts w:ascii="Times New Roman" w:eastAsia="Times New Roman" w:hAnsi="Times New Roman" w:cs="Times New Roman"/>
          <w:sz w:val="28"/>
          <w:szCs w:val="28"/>
          <w:lang w:val="uk-UA"/>
        </w:rPr>
        <w:t>агресивність, напади люті, схильність до руйнації, нищення, насильства;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 w:name="n29"/>
      <w:bookmarkEnd w:id="13"/>
      <w:r w:rsidRPr="0078543C">
        <w:rPr>
          <w:rFonts w:ascii="Times New Roman" w:eastAsia="Times New Roman" w:hAnsi="Times New Roman" w:cs="Times New Roman"/>
          <w:sz w:val="28"/>
          <w:szCs w:val="28"/>
          <w:lang w:val="uk-UA"/>
        </w:rPr>
        <w:t>різка зміна звичної для дитини поведінки;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 w:name="n30"/>
      <w:bookmarkEnd w:id="14"/>
      <w:r w:rsidRPr="0078543C">
        <w:rPr>
          <w:rFonts w:ascii="Times New Roman" w:eastAsia="Times New Roman" w:hAnsi="Times New Roman" w:cs="Times New Roman"/>
          <w:sz w:val="28"/>
          <w:szCs w:val="28"/>
          <w:lang w:val="uk-UA"/>
        </w:rPr>
        <w:t>уповільнене мислення, знижена здатність до навчання;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 w:name="n31"/>
      <w:bookmarkEnd w:id="15"/>
      <w:r w:rsidRPr="0078543C">
        <w:rPr>
          <w:rFonts w:ascii="Times New Roman" w:eastAsia="Times New Roman" w:hAnsi="Times New Roman" w:cs="Times New Roman"/>
          <w:sz w:val="28"/>
          <w:szCs w:val="28"/>
          <w:lang w:val="uk-UA"/>
        </w:rPr>
        <w:t>відлюдкуватість, уникнення спілкування;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 w:name="n32"/>
      <w:bookmarkEnd w:id="16"/>
      <w:r w:rsidRPr="0078543C">
        <w:rPr>
          <w:rFonts w:ascii="Times New Roman" w:eastAsia="Times New Roman" w:hAnsi="Times New Roman" w:cs="Times New Roman"/>
          <w:sz w:val="28"/>
          <w:szCs w:val="28"/>
          <w:lang w:val="uk-UA"/>
        </w:rPr>
        <w:t>ізоляція, виключення з групи, небажання інших учасників освітнього процесу спілкуватися;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 w:name="n33"/>
      <w:bookmarkEnd w:id="17"/>
      <w:r w:rsidRPr="0078543C">
        <w:rPr>
          <w:rFonts w:ascii="Times New Roman" w:eastAsia="Times New Roman" w:hAnsi="Times New Roman" w:cs="Times New Roman"/>
          <w:sz w:val="28"/>
          <w:szCs w:val="28"/>
          <w:lang w:val="uk-UA"/>
        </w:rPr>
        <w:t>занижена самооцінка, наявність почуття провини;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8" w:name="n34"/>
      <w:bookmarkEnd w:id="18"/>
      <w:r w:rsidRPr="0078543C">
        <w:rPr>
          <w:rFonts w:ascii="Times New Roman" w:eastAsia="Times New Roman" w:hAnsi="Times New Roman" w:cs="Times New Roman"/>
          <w:sz w:val="28"/>
          <w:szCs w:val="28"/>
          <w:lang w:val="uk-UA"/>
        </w:rPr>
        <w:t>поява швидкої втомлюваності, зниженої спроможності до концентрації уваги;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9" w:name="n35"/>
      <w:bookmarkEnd w:id="19"/>
      <w:r w:rsidRPr="0078543C">
        <w:rPr>
          <w:rFonts w:ascii="Times New Roman" w:eastAsia="Times New Roman" w:hAnsi="Times New Roman" w:cs="Times New Roman"/>
          <w:sz w:val="28"/>
          <w:szCs w:val="28"/>
          <w:lang w:val="uk-UA"/>
        </w:rPr>
        <w:t>демонстрація страху перед появою інших учасників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0" w:name="n36"/>
      <w:bookmarkEnd w:id="20"/>
      <w:r w:rsidRPr="0078543C">
        <w:rPr>
          <w:rFonts w:ascii="Times New Roman" w:eastAsia="Times New Roman" w:hAnsi="Times New Roman" w:cs="Times New Roman"/>
          <w:sz w:val="28"/>
          <w:szCs w:val="28"/>
          <w:lang w:val="uk-UA"/>
        </w:rPr>
        <w:t>схильність до пропуску навчальних занять;</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1" w:name="n37"/>
      <w:bookmarkEnd w:id="21"/>
      <w:r w:rsidRPr="0078543C">
        <w:rPr>
          <w:rFonts w:ascii="Times New Roman" w:eastAsia="Times New Roman" w:hAnsi="Times New Roman" w:cs="Times New Roman"/>
          <w:sz w:val="28"/>
          <w:szCs w:val="28"/>
          <w:lang w:val="uk-UA"/>
        </w:rPr>
        <w:t>відмова відвідувати заклад освіти з посиланням на погане самопочуття;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2" w:name="n38"/>
      <w:bookmarkEnd w:id="22"/>
      <w:r w:rsidRPr="0078543C">
        <w:rPr>
          <w:rFonts w:ascii="Times New Roman" w:eastAsia="Times New Roman" w:hAnsi="Times New Roman" w:cs="Times New Roman"/>
          <w:sz w:val="28"/>
          <w:szCs w:val="28"/>
          <w:lang w:val="uk-UA"/>
        </w:rPr>
        <w:t>депресивні стани;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3" w:name="n39"/>
      <w:bookmarkEnd w:id="23"/>
      <w:r w:rsidRPr="0078543C">
        <w:rPr>
          <w:rFonts w:ascii="Times New Roman" w:eastAsia="Times New Roman" w:hAnsi="Times New Roman" w:cs="Times New Roman"/>
          <w:sz w:val="28"/>
          <w:szCs w:val="28"/>
          <w:lang w:val="uk-UA"/>
        </w:rPr>
        <w:t>аутоагресія (самоушкодження);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4" w:name="n40"/>
      <w:bookmarkEnd w:id="24"/>
      <w:r w:rsidRPr="0078543C">
        <w:rPr>
          <w:rFonts w:ascii="Times New Roman" w:eastAsia="Times New Roman" w:hAnsi="Times New Roman" w:cs="Times New Roman"/>
          <w:sz w:val="28"/>
          <w:szCs w:val="28"/>
          <w:lang w:val="uk-UA"/>
        </w:rPr>
        <w:t>суїцидальні прояви;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5" w:name="n41"/>
      <w:bookmarkEnd w:id="25"/>
      <w:r w:rsidRPr="0078543C">
        <w:rPr>
          <w:rFonts w:ascii="Times New Roman" w:eastAsia="Times New Roman" w:hAnsi="Times New Roman" w:cs="Times New Roman"/>
          <w:sz w:val="28"/>
          <w:szCs w:val="28"/>
          <w:lang w:val="uk-UA"/>
        </w:rPr>
        <w:lastRenderedPageBreak/>
        <w:t>явні фізичні ушкодження та (або) ознаки поганого самопочуття (нудота, головний біль, кволість тощо);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6" w:name="n42"/>
      <w:bookmarkEnd w:id="26"/>
      <w:r w:rsidRPr="0078543C">
        <w:rPr>
          <w:rFonts w:ascii="Times New Roman" w:eastAsia="Times New Roman" w:hAnsi="Times New Roman" w:cs="Times New Roman"/>
          <w:sz w:val="28"/>
          <w:szCs w:val="28"/>
          <w:lang w:val="uk-UA"/>
        </w:rPr>
        <w:t>намагання приховати травми та обставини їх отримання;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7" w:name="n43"/>
      <w:bookmarkEnd w:id="27"/>
      <w:r w:rsidRPr="0078543C">
        <w:rPr>
          <w:rFonts w:ascii="Times New Roman" w:eastAsia="Times New Roman" w:hAnsi="Times New Roman" w:cs="Times New Roman"/>
          <w:sz w:val="28"/>
          <w:szCs w:val="28"/>
          <w:lang w:val="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8" w:name="n44"/>
      <w:bookmarkEnd w:id="28"/>
      <w:r w:rsidRPr="0078543C">
        <w:rPr>
          <w:rFonts w:ascii="Times New Roman" w:eastAsia="Times New Roman" w:hAnsi="Times New Roman" w:cs="Times New Roman"/>
          <w:sz w:val="28"/>
          <w:szCs w:val="28"/>
          <w:lang w:val="uk-UA"/>
        </w:rPr>
        <w:t>наявність фото-, відео- та аудіоматеріалів фізичних або психологічних знущань, сексуального (інтимного) змісту;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29" w:name="n45"/>
      <w:bookmarkEnd w:id="29"/>
      <w:r w:rsidRPr="0078543C">
        <w:rPr>
          <w:rFonts w:ascii="Times New Roman" w:eastAsia="Times New Roman" w:hAnsi="Times New Roman" w:cs="Times New Roman"/>
          <w:sz w:val="28"/>
          <w:szCs w:val="28"/>
          <w:lang w:val="uk-UA"/>
        </w:rPr>
        <w:t>наявні пошкодження або зникнення майна та (або) особистих речей.</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0" w:name="n46"/>
      <w:bookmarkEnd w:id="30"/>
      <w:r w:rsidRPr="0078543C">
        <w:rPr>
          <w:rFonts w:ascii="Times New Roman" w:eastAsia="Times New Roman" w:hAnsi="Times New Roman" w:cs="Times New Roman"/>
          <w:sz w:val="28"/>
          <w:szCs w:val="28"/>
          <w:lang w:val="uk-UA"/>
        </w:rPr>
        <w:t>4. До булінгу (цькування) в закладі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1" w:name="n47"/>
      <w:bookmarkEnd w:id="31"/>
      <w:r w:rsidRPr="0078543C">
        <w:rPr>
          <w:rFonts w:ascii="Times New Roman" w:eastAsia="Times New Roman" w:hAnsi="Times New Roman" w:cs="Times New Roman"/>
          <w:sz w:val="28"/>
          <w:szCs w:val="28"/>
          <w:lang w:val="uk-UA"/>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2" w:name="n48"/>
      <w:bookmarkEnd w:id="32"/>
      <w:r w:rsidRPr="0078543C">
        <w:rPr>
          <w:rFonts w:ascii="Times New Roman" w:eastAsia="Times New Roman" w:hAnsi="Times New Roman" w:cs="Times New Roman"/>
          <w:sz w:val="28"/>
          <w:szCs w:val="28"/>
          <w:lang w:val="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3" w:name="n49"/>
      <w:bookmarkEnd w:id="33"/>
      <w:r w:rsidRPr="0078543C">
        <w:rPr>
          <w:rFonts w:ascii="Times New Roman" w:eastAsia="Times New Roman" w:hAnsi="Times New Roman" w:cs="Times New Roman"/>
          <w:sz w:val="28"/>
          <w:szCs w:val="28"/>
          <w:lang w:val="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4" w:name="n50"/>
      <w:bookmarkEnd w:id="34"/>
      <w:r w:rsidRPr="0078543C">
        <w:rPr>
          <w:rFonts w:ascii="Times New Roman" w:eastAsia="Times New Roman" w:hAnsi="Times New Roman" w:cs="Times New Roman"/>
          <w:sz w:val="28"/>
          <w:szCs w:val="28"/>
          <w:lang w:val="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5" w:name="n51"/>
      <w:bookmarkEnd w:id="35"/>
      <w:r w:rsidRPr="0078543C">
        <w:rPr>
          <w:rFonts w:ascii="Times New Roman" w:eastAsia="Times New Roman" w:hAnsi="Times New Roman" w:cs="Times New Roman"/>
          <w:sz w:val="28"/>
          <w:szCs w:val="28"/>
          <w:lang w:val="uk-UA"/>
        </w:rPr>
        <w:t>будь-яка форма небажаної фізичної поведінки, зокрема ляпаси, стусани, штовхання, щипання, шмагання, кусання, завдання ударів;</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6" w:name="n52"/>
      <w:bookmarkEnd w:id="36"/>
      <w:r w:rsidRPr="0078543C">
        <w:rPr>
          <w:rFonts w:ascii="Times New Roman" w:eastAsia="Times New Roman" w:hAnsi="Times New Roman" w:cs="Times New Roman"/>
          <w:sz w:val="28"/>
          <w:szCs w:val="28"/>
          <w:lang w:val="uk-UA"/>
        </w:rPr>
        <w:t>інші правопорушення насильницького характеру.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7" w:name="n53"/>
      <w:bookmarkEnd w:id="37"/>
      <w:r w:rsidRPr="0078543C">
        <w:rPr>
          <w:rFonts w:ascii="Times New Roman" w:eastAsia="Times New Roman" w:hAnsi="Times New Roman" w:cs="Times New Roman"/>
          <w:sz w:val="28"/>
          <w:szCs w:val="28"/>
          <w:lang w:val="uk-UA"/>
        </w:rPr>
        <w:t>5. Суб’єктами реагування у разі настання випадку булінгу (цькування) в закладі освіти (далі - суб’єкти реагування) є:</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8" w:name="n54"/>
      <w:bookmarkEnd w:id="38"/>
      <w:r w:rsidRPr="0078543C">
        <w:rPr>
          <w:rFonts w:ascii="Times New Roman" w:eastAsia="Times New Roman" w:hAnsi="Times New Roman" w:cs="Times New Roman"/>
          <w:sz w:val="28"/>
          <w:szCs w:val="28"/>
          <w:lang w:val="uk-UA"/>
        </w:rPr>
        <w:t>служба освітнього омбудсмена;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39" w:name="n55"/>
      <w:bookmarkEnd w:id="39"/>
      <w:r w:rsidRPr="0078543C">
        <w:rPr>
          <w:rFonts w:ascii="Times New Roman" w:eastAsia="Times New Roman" w:hAnsi="Times New Roman" w:cs="Times New Roman"/>
          <w:sz w:val="28"/>
          <w:szCs w:val="28"/>
          <w:lang w:val="uk-UA"/>
        </w:rPr>
        <w:t>служби у справах дітей;</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0" w:name="n56"/>
      <w:bookmarkEnd w:id="40"/>
      <w:r w:rsidRPr="0078543C">
        <w:rPr>
          <w:rFonts w:ascii="Times New Roman" w:eastAsia="Times New Roman" w:hAnsi="Times New Roman" w:cs="Times New Roman"/>
          <w:sz w:val="28"/>
          <w:szCs w:val="28"/>
          <w:lang w:val="uk-UA"/>
        </w:rPr>
        <w:t>центри соціальних служб для сім’ї, дітей та молоді;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1" w:name="n57"/>
      <w:bookmarkEnd w:id="41"/>
      <w:r w:rsidRPr="0078543C">
        <w:rPr>
          <w:rFonts w:ascii="Times New Roman" w:eastAsia="Times New Roman" w:hAnsi="Times New Roman" w:cs="Times New Roman"/>
          <w:sz w:val="28"/>
          <w:szCs w:val="28"/>
          <w:lang w:val="uk-UA"/>
        </w:rPr>
        <w:t>органи місцевого самоврядування;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2" w:name="n58"/>
      <w:bookmarkEnd w:id="42"/>
      <w:r w:rsidRPr="0078543C">
        <w:rPr>
          <w:rFonts w:ascii="Times New Roman" w:eastAsia="Times New Roman" w:hAnsi="Times New Roman" w:cs="Times New Roman"/>
          <w:sz w:val="28"/>
          <w:szCs w:val="28"/>
          <w:lang w:val="uk-UA"/>
        </w:rPr>
        <w:t>керівники та інші працівники закладів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3" w:name="n59"/>
      <w:bookmarkEnd w:id="43"/>
      <w:r w:rsidRPr="0078543C">
        <w:rPr>
          <w:rFonts w:ascii="Times New Roman" w:eastAsia="Times New Roman" w:hAnsi="Times New Roman" w:cs="Times New Roman"/>
          <w:sz w:val="28"/>
          <w:szCs w:val="28"/>
          <w:lang w:val="uk-UA"/>
        </w:rPr>
        <w:t>засновник (засновники) закладів освіти або уповноважений ним (ними) орган;</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4" w:name="n60"/>
      <w:bookmarkEnd w:id="44"/>
      <w:r w:rsidRPr="0078543C">
        <w:rPr>
          <w:rFonts w:ascii="Times New Roman" w:eastAsia="Times New Roman" w:hAnsi="Times New Roman" w:cs="Times New Roman"/>
          <w:sz w:val="28"/>
          <w:szCs w:val="28"/>
          <w:lang w:val="uk-UA"/>
        </w:rPr>
        <w:t>територіальні органи (підрозділи) Національної поліції України.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5" w:name="n61"/>
      <w:bookmarkEnd w:id="45"/>
      <w:r w:rsidRPr="0078543C">
        <w:rPr>
          <w:rFonts w:ascii="Times New Roman" w:eastAsia="Times New Roman" w:hAnsi="Times New Roman" w:cs="Times New Roman"/>
          <w:sz w:val="28"/>
          <w:szCs w:val="28"/>
          <w:lang w:val="uk-UA"/>
        </w:rPr>
        <w:lastRenderedPageBreak/>
        <w:t>Суб’єкти реагування на випадки булінгу (цькування) в закладах освіти діють в межах повноважень, передбачених законодавством та цим Порядком.</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6" w:name="n62"/>
      <w:bookmarkEnd w:id="46"/>
      <w:r w:rsidRPr="0078543C">
        <w:rPr>
          <w:rFonts w:ascii="Times New Roman" w:eastAsia="Times New Roman" w:hAnsi="Times New Roman" w:cs="Times New Roman"/>
          <w:sz w:val="28"/>
          <w:szCs w:val="28"/>
          <w:lang w:val="uk-UA"/>
        </w:rPr>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закладі освіти, затвердженим центральним органом виконавчої влади у сфері освіти і науки.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7" w:name="n63"/>
      <w:bookmarkEnd w:id="47"/>
      <w:r w:rsidRPr="0078543C">
        <w:rPr>
          <w:rFonts w:ascii="Times New Roman" w:eastAsia="Times New Roman" w:hAnsi="Times New Roman" w:cs="Times New Roman"/>
          <w:sz w:val="28"/>
          <w:szCs w:val="28"/>
          <w:lang w:val="uk-UA"/>
        </w:rPr>
        <w:t>7. Педагогічні (науково-педагогічні) та інші працівники закладу освіти у разі, якщо вони виявляють булінг (цькування), зобов’язані: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8" w:name="n64"/>
      <w:bookmarkEnd w:id="48"/>
      <w:r w:rsidRPr="0078543C">
        <w:rPr>
          <w:rFonts w:ascii="Times New Roman" w:eastAsia="Times New Roman" w:hAnsi="Times New Roman" w:cs="Times New Roman"/>
          <w:sz w:val="28"/>
          <w:szCs w:val="28"/>
          <w:lang w:val="uk-UA"/>
        </w:rPr>
        <w:t>вжити невідкладних заходів для припинення небезпечного впливу;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49" w:name="n65"/>
      <w:bookmarkEnd w:id="49"/>
      <w:r w:rsidRPr="0078543C">
        <w:rPr>
          <w:rFonts w:ascii="Times New Roman" w:eastAsia="Times New Roman" w:hAnsi="Times New Roman" w:cs="Times New Roman"/>
          <w:sz w:val="28"/>
          <w:szCs w:val="28"/>
          <w:lang w:val="uk-UA"/>
        </w:rPr>
        <w:t>за потреби надати домедичну допомогу та викликати бригаду екстреної (швидкої) медичної допомоги для надання екстреної медичної допомоги;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0" w:name="n66"/>
      <w:bookmarkEnd w:id="50"/>
      <w:r w:rsidRPr="0078543C">
        <w:rPr>
          <w:rFonts w:ascii="Times New Roman" w:eastAsia="Times New Roman" w:hAnsi="Times New Roman" w:cs="Times New Roman"/>
          <w:sz w:val="28"/>
          <w:szCs w:val="28"/>
          <w:lang w:val="uk-UA"/>
        </w:rPr>
        <w:t>звернутись (за потреби) до територіальних органів (підрозділів) Національної поліції України;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1" w:name="n67"/>
      <w:bookmarkEnd w:id="51"/>
      <w:r w:rsidRPr="0078543C">
        <w:rPr>
          <w:rFonts w:ascii="Times New Roman" w:eastAsia="Times New Roman" w:hAnsi="Times New Roman" w:cs="Times New Roman"/>
          <w:sz w:val="28"/>
          <w:szCs w:val="28"/>
          <w:lang w:val="uk-UA"/>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78543C" w:rsidRPr="0078543C" w:rsidRDefault="0078543C" w:rsidP="0078543C">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52" w:name="n68"/>
      <w:bookmarkEnd w:id="52"/>
      <w:r w:rsidRPr="0078543C">
        <w:rPr>
          <w:rFonts w:ascii="Times New Roman" w:eastAsia="Times New Roman" w:hAnsi="Times New Roman" w:cs="Times New Roman"/>
          <w:b/>
          <w:bCs/>
          <w:sz w:val="28"/>
          <w:szCs w:val="28"/>
          <w:lang w:val="uk-UA"/>
        </w:rPr>
        <w:t>II. Подання заяв або повідомлень про випадки булінгу (цькування) в закладі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3" w:name="n69"/>
      <w:bookmarkEnd w:id="53"/>
      <w:r w:rsidRPr="0078543C">
        <w:rPr>
          <w:rFonts w:ascii="Times New Roman" w:eastAsia="Times New Roman" w:hAnsi="Times New Roman" w:cs="Times New Roman"/>
          <w:sz w:val="28"/>
          <w:szCs w:val="28"/>
          <w:lang w:val="uk-UA"/>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4" w:name="n70"/>
      <w:bookmarkEnd w:id="54"/>
      <w:r w:rsidRPr="0078543C">
        <w:rPr>
          <w:rFonts w:ascii="Times New Roman" w:eastAsia="Times New Roman" w:hAnsi="Times New Roman" w:cs="Times New Roman"/>
          <w:sz w:val="28"/>
          <w:szCs w:val="28"/>
          <w:lang w:val="uk-UA"/>
        </w:rPr>
        <w:t>У закладі освіти заяви або повідомлення про випадок булінгу (цькування) або підозру щодо його вчинення приймає керівник закладу.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5" w:name="n71"/>
      <w:bookmarkEnd w:id="55"/>
      <w:r w:rsidRPr="0078543C">
        <w:rPr>
          <w:rFonts w:ascii="Times New Roman" w:eastAsia="Times New Roman" w:hAnsi="Times New Roman" w:cs="Times New Roman"/>
          <w:sz w:val="28"/>
          <w:szCs w:val="28"/>
          <w:lang w:val="uk-UA"/>
        </w:rPr>
        <w:t>Повідомлення можуть бути в усній та (або) письмовій формі, в тому числі із застосуванням засобів електронної комунікації.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6" w:name="n72"/>
      <w:bookmarkEnd w:id="56"/>
      <w:r w:rsidRPr="0078543C">
        <w:rPr>
          <w:rFonts w:ascii="Times New Roman" w:eastAsia="Times New Roman" w:hAnsi="Times New Roman" w:cs="Times New Roman"/>
          <w:sz w:val="28"/>
          <w:szCs w:val="28"/>
          <w:lang w:val="uk-UA"/>
        </w:rPr>
        <w:t>2. Керівник закладу освіти у разі отримання заяви або повідомлення про випадок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7" w:name="n73"/>
      <w:bookmarkEnd w:id="57"/>
      <w:r w:rsidRPr="0078543C">
        <w:rPr>
          <w:rFonts w:ascii="Times New Roman" w:eastAsia="Times New Roman" w:hAnsi="Times New Roman" w:cs="Times New Roman"/>
          <w:sz w:val="28"/>
          <w:szCs w:val="28"/>
          <w:lang w:val="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8" w:name="n74"/>
      <w:bookmarkEnd w:id="58"/>
      <w:r w:rsidRPr="0078543C">
        <w:rPr>
          <w:rFonts w:ascii="Times New Roman" w:eastAsia="Times New Roman" w:hAnsi="Times New Roman" w:cs="Times New Roman"/>
          <w:sz w:val="28"/>
          <w:szCs w:val="28"/>
          <w:lang w:val="uk-UA"/>
        </w:rPr>
        <w:t>за потреби викликає бригаду екстреної (швидкої) медичної допомоги для надання екстреної медичної допомоги;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59" w:name="n75"/>
      <w:bookmarkEnd w:id="59"/>
      <w:r w:rsidRPr="0078543C">
        <w:rPr>
          <w:rFonts w:ascii="Times New Roman" w:eastAsia="Times New Roman" w:hAnsi="Times New Roman" w:cs="Times New Roman"/>
          <w:sz w:val="28"/>
          <w:szCs w:val="28"/>
          <w:lang w:val="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0" w:name="n76"/>
      <w:bookmarkEnd w:id="60"/>
      <w:r w:rsidRPr="0078543C">
        <w:rPr>
          <w:rFonts w:ascii="Times New Roman" w:eastAsia="Times New Roman" w:hAnsi="Times New Roman" w:cs="Times New Roman"/>
          <w:sz w:val="28"/>
          <w:szCs w:val="28"/>
          <w:lang w:val="uk-UA"/>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1" w:name="n77"/>
      <w:bookmarkEnd w:id="61"/>
      <w:r w:rsidRPr="0078543C">
        <w:rPr>
          <w:rFonts w:ascii="Times New Roman" w:eastAsia="Times New Roman" w:hAnsi="Times New Roman" w:cs="Times New Roman"/>
          <w:sz w:val="28"/>
          <w:szCs w:val="28"/>
          <w:lang w:val="uk-UA"/>
        </w:rPr>
        <w:lastRenderedPageBreak/>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78543C" w:rsidRPr="0078543C" w:rsidRDefault="0078543C" w:rsidP="0078543C">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62" w:name="n78"/>
      <w:bookmarkEnd w:id="62"/>
      <w:r w:rsidRPr="0078543C">
        <w:rPr>
          <w:rFonts w:ascii="Times New Roman" w:eastAsia="Times New Roman" w:hAnsi="Times New Roman" w:cs="Times New Roman"/>
          <w:b/>
          <w:bCs/>
          <w:sz w:val="28"/>
          <w:szCs w:val="28"/>
          <w:lang w:val="uk-UA"/>
        </w:rPr>
        <w:t>III. Склад комісії, права та обов’язки її членів</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3" w:name="n79"/>
      <w:bookmarkEnd w:id="63"/>
      <w:r w:rsidRPr="0078543C">
        <w:rPr>
          <w:rFonts w:ascii="Times New Roman" w:eastAsia="Times New Roman" w:hAnsi="Times New Roman" w:cs="Times New Roman"/>
          <w:sz w:val="28"/>
          <w:szCs w:val="28"/>
          <w:lang w:val="uk-UA"/>
        </w:rPr>
        <w:t>1. Склад комісії затверджує наказом керівник закладу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4" w:name="n80"/>
      <w:bookmarkEnd w:id="64"/>
      <w:r w:rsidRPr="0078543C">
        <w:rPr>
          <w:rFonts w:ascii="Times New Roman" w:eastAsia="Times New Roman" w:hAnsi="Times New Roman" w:cs="Times New Roman"/>
          <w:sz w:val="28"/>
          <w:szCs w:val="28"/>
          <w:lang w:val="uk-UA"/>
        </w:rPr>
        <w:t>Комісія виконує свої обов’язки на постійній основі.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5" w:name="n81"/>
      <w:bookmarkEnd w:id="65"/>
      <w:r w:rsidRPr="0078543C">
        <w:rPr>
          <w:rFonts w:ascii="Times New Roman" w:eastAsia="Times New Roman" w:hAnsi="Times New Roman" w:cs="Times New Roman"/>
          <w:sz w:val="28"/>
          <w:szCs w:val="28"/>
          <w:lang w:val="uk-UA"/>
        </w:rPr>
        <w:t>2. Склад комісії формується з урахуванням основних завдань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6" w:name="n82"/>
      <w:bookmarkEnd w:id="66"/>
      <w:r w:rsidRPr="0078543C">
        <w:rPr>
          <w:rFonts w:ascii="Times New Roman" w:eastAsia="Times New Roman" w:hAnsi="Times New Roman" w:cs="Times New Roman"/>
          <w:sz w:val="28"/>
          <w:szCs w:val="28"/>
          <w:lang w:val="uk-UA"/>
        </w:rPr>
        <w:t>Комісія складається з голови, заступника голови, секретаря та не менше ніж п’яти її членів.</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7" w:name="n83"/>
      <w:bookmarkEnd w:id="67"/>
      <w:r w:rsidRPr="0078543C">
        <w:rPr>
          <w:rFonts w:ascii="Times New Roman" w:eastAsia="Times New Roman" w:hAnsi="Times New Roman" w:cs="Times New Roman"/>
          <w:sz w:val="28"/>
          <w:szCs w:val="28"/>
          <w:lang w:val="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8" w:name="n84"/>
      <w:bookmarkEnd w:id="68"/>
      <w:r w:rsidRPr="0078543C">
        <w:rPr>
          <w:rFonts w:ascii="Times New Roman" w:eastAsia="Times New Roman" w:hAnsi="Times New Roman" w:cs="Times New Roman"/>
          <w:sz w:val="28"/>
          <w:szCs w:val="28"/>
          <w:lang w:val="uk-UA"/>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69" w:name="n85"/>
      <w:bookmarkEnd w:id="69"/>
      <w:r w:rsidRPr="0078543C">
        <w:rPr>
          <w:rFonts w:ascii="Times New Roman" w:eastAsia="Times New Roman" w:hAnsi="Times New Roman" w:cs="Times New Roman"/>
          <w:sz w:val="28"/>
          <w:szCs w:val="28"/>
          <w:lang w:val="uk-UA"/>
        </w:rPr>
        <w:t>3. Головою комісії є керівник закладу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0" w:name="n86"/>
      <w:bookmarkEnd w:id="70"/>
      <w:r w:rsidRPr="0078543C">
        <w:rPr>
          <w:rFonts w:ascii="Times New Roman" w:eastAsia="Times New Roman" w:hAnsi="Times New Roman" w:cs="Times New Roman"/>
          <w:sz w:val="28"/>
          <w:szCs w:val="28"/>
          <w:lang w:val="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1" w:name="n87"/>
      <w:bookmarkEnd w:id="71"/>
      <w:r w:rsidRPr="0078543C">
        <w:rPr>
          <w:rFonts w:ascii="Times New Roman" w:eastAsia="Times New Roman" w:hAnsi="Times New Roman" w:cs="Times New Roman"/>
          <w:sz w:val="28"/>
          <w:szCs w:val="28"/>
          <w:lang w:val="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2" w:name="n88"/>
      <w:bookmarkEnd w:id="72"/>
      <w:r w:rsidRPr="0078543C">
        <w:rPr>
          <w:rFonts w:ascii="Times New Roman" w:eastAsia="Times New Roman" w:hAnsi="Times New Roman" w:cs="Times New Roman"/>
          <w:sz w:val="28"/>
          <w:szCs w:val="28"/>
          <w:lang w:val="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3" w:name="n89"/>
      <w:bookmarkEnd w:id="73"/>
      <w:r w:rsidRPr="0078543C">
        <w:rPr>
          <w:rFonts w:ascii="Times New Roman" w:eastAsia="Times New Roman" w:hAnsi="Times New Roman" w:cs="Times New Roman"/>
          <w:sz w:val="28"/>
          <w:szCs w:val="28"/>
          <w:lang w:val="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4" w:name="n90"/>
      <w:bookmarkEnd w:id="74"/>
      <w:r w:rsidRPr="0078543C">
        <w:rPr>
          <w:rFonts w:ascii="Times New Roman" w:eastAsia="Times New Roman" w:hAnsi="Times New Roman" w:cs="Times New Roman"/>
          <w:sz w:val="28"/>
          <w:szCs w:val="28"/>
          <w:lang w:val="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5" w:name="n91"/>
      <w:bookmarkEnd w:id="75"/>
      <w:r w:rsidRPr="0078543C">
        <w:rPr>
          <w:rFonts w:ascii="Times New Roman" w:eastAsia="Times New Roman" w:hAnsi="Times New Roman" w:cs="Times New Roman"/>
          <w:sz w:val="28"/>
          <w:szCs w:val="28"/>
          <w:lang w:val="uk-UA"/>
        </w:rPr>
        <w:t>5. Член комісії має право: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6" w:name="n92"/>
      <w:bookmarkEnd w:id="76"/>
      <w:r w:rsidRPr="0078543C">
        <w:rPr>
          <w:rFonts w:ascii="Times New Roman" w:eastAsia="Times New Roman" w:hAnsi="Times New Roman" w:cs="Times New Roman"/>
          <w:sz w:val="28"/>
          <w:szCs w:val="28"/>
          <w:lang w:val="uk-UA"/>
        </w:rPr>
        <w:t>ознайомлюватися з матеріалами, що стосуються випадку булінгу (цькування), брати участь у їх перевірці;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7" w:name="n93"/>
      <w:bookmarkEnd w:id="77"/>
      <w:r w:rsidRPr="0078543C">
        <w:rPr>
          <w:rFonts w:ascii="Times New Roman" w:eastAsia="Times New Roman" w:hAnsi="Times New Roman" w:cs="Times New Roman"/>
          <w:sz w:val="28"/>
          <w:szCs w:val="28"/>
          <w:lang w:val="uk-UA"/>
        </w:rPr>
        <w:t>подавати пропозиції, висловлювати власну думку з питань, що розглядаються;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8" w:name="n94"/>
      <w:bookmarkEnd w:id="78"/>
      <w:r w:rsidRPr="0078543C">
        <w:rPr>
          <w:rFonts w:ascii="Times New Roman" w:eastAsia="Times New Roman" w:hAnsi="Times New Roman" w:cs="Times New Roman"/>
          <w:sz w:val="28"/>
          <w:szCs w:val="28"/>
          <w:lang w:val="uk-UA"/>
        </w:rPr>
        <w:t>брати участь у прийнятті рішення шляхом голосування;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79" w:name="n95"/>
      <w:bookmarkEnd w:id="79"/>
      <w:r w:rsidRPr="0078543C">
        <w:rPr>
          <w:rFonts w:ascii="Times New Roman" w:eastAsia="Times New Roman" w:hAnsi="Times New Roman" w:cs="Times New Roman"/>
          <w:sz w:val="28"/>
          <w:szCs w:val="28"/>
          <w:lang w:val="uk-UA"/>
        </w:rPr>
        <w:t>висловлювати окрему думку усно або письмово;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0" w:name="n96"/>
      <w:bookmarkEnd w:id="80"/>
      <w:r w:rsidRPr="0078543C">
        <w:rPr>
          <w:rFonts w:ascii="Times New Roman" w:eastAsia="Times New Roman" w:hAnsi="Times New Roman" w:cs="Times New Roman"/>
          <w:sz w:val="28"/>
          <w:szCs w:val="28"/>
          <w:lang w:val="uk-UA"/>
        </w:rPr>
        <w:t>вносити пропозиції до порядку денного засідання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1" w:name="n97"/>
      <w:bookmarkEnd w:id="81"/>
      <w:r w:rsidRPr="0078543C">
        <w:rPr>
          <w:rFonts w:ascii="Times New Roman" w:eastAsia="Times New Roman" w:hAnsi="Times New Roman" w:cs="Times New Roman"/>
          <w:sz w:val="28"/>
          <w:szCs w:val="28"/>
          <w:lang w:val="uk-UA"/>
        </w:rPr>
        <w:t>6. Член комісії зобов’язаний:</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2" w:name="n98"/>
      <w:bookmarkEnd w:id="82"/>
      <w:r w:rsidRPr="0078543C">
        <w:rPr>
          <w:rFonts w:ascii="Times New Roman" w:eastAsia="Times New Roman" w:hAnsi="Times New Roman" w:cs="Times New Roman"/>
          <w:sz w:val="28"/>
          <w:szCs w:val="28"/>
          <w:lang w:val="uk-UA"/>
        </w:rPr>
        <w:t>особисто брати участь у роботі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3" w:name="n99"/>
      <w:bookmarkEnd w:id="83"/>
      <w:r w:rsidRPr="0078543C">
        <w:rPr>
          <w:rFonts w:ascii="Times New Roman" w:eastAsia="Times New Roman" w:hAnsi="Times New Roman" w:cs="Times New Roman"/>
          <w:sz w:val="28"/>
          <w:szCs w:val="28"/>
          <w:lang w:val="uk-UA"/>
        </w:rPr>
        <w:lastRenderedPageBreak/>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4" w:name="n100"/>
      <w:bookmarkEnd w:id="84"/>
      <w:r w:rsidRPr="0078543C">
        <w:rPr>
          <w:rFonts w:ascii="Times New Roman" w:eastAsia="Times New Roman" w:hAnsi="Times New Roman" w:cs="Times New Roman"/>
          <w:sz w:val="28"/>
          <w:szCs w:val="28"/>
          <w:lang w:val="uk-UA"/>
        </w:rPr>
        <w:t>виконувати в межах, передбачених законодавством та посадовими обов’язками, доручення голови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5" w:name="n101"/>
      <w:bookmarkEnd w:id="85"/>
      <w:r w:rsidRPr="0078543C">
        <w:rPr>
          <w:rFonts w:ascii="Times New Roman" w:eastAsia="Times New Roman" w:hAnsi="Times New Roman" w:cs="Times New Roman"/>
          <w:sz w:val="28"/>
          <w:szCs w:val="28"/>
          <w:lang w:val="uk-UA"/>
        </w:rPr>
        <w:t>брати участь у голосуванні.</w:t>
      </w:r>
    </w:p>
    <w:p w:rsidR="0078543C" w:rsidRPr="0078543C" w:rsidRDefault="0078543C" w:rsidP="0078543C">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86" w:name="n102"/>
      <w:bookmarkEnd w:id="86"/>
      <w:r w:rsidRPr="0078543C">
        <w:rPr>
          <w:rFonts w:ascii="Times New Roman" w:eastAsia="Times New Roman" w:hAnsi="Times New Roman" w:cs="Times New Roman"/>
          <w:b/>
          <w:bCs/>
          <w:sz w:val="28"/>
          <w:szCs w:val="28"/>
          <w:lang w:val="uk-UA"/>
        </w:rPr>
        <w:t>IV. Порядок роботи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7" w:name="n103"/>
      <w:bookmarkEnd w:id="87"/>
      <w:r w:rsidRPr="0078543C">
        <w:rPr>
          <w:rFonts w:ascii="Times New Roman" w:eastAsia="Times New Roman" w:hAnsi="Times New Roman" w:cs="Times New Roman"/>
          <w:sz w:val="28"/>
          <w:szCs w:val="28"/>
          <w:lang w:val="uk-UA"/>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8" w:name="n104"/>
      <w:bookmarkEnd w:id="88"/>
      <w:r w:rsidRPr="0078543C">
        <w:rPr>
          <w:rFonts w:ascii="Times New Roman" w:eastAsia="Times New Roman" w:hAnsi="Times New Roman" w:cs="Times New Roman"/>
          <w:sz w:val="28"/>
          <w:szCs w:val="28"/>
          <w:lang w:val="uk-UA"/>
        </w:rPr>
        <w:t>2. Діяльність комісії здійснюється на принципах: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89" w:name="n105"/>
      <w:bookmarkEnd w:id="89"/>
      <w:r w:rsidRPr="0078543C">
        <w:rPr>
          <w:rFonts w:ascii="Times New Roman" w:eastAsia="Times New Roman" w:hAnsi="Times New Roman" w:cs="Times New Roman"/>
          <w:sz w:val="28"/>
          <w:szCs w:val="28"/>
          <w:lang w:val="uk-UA"/>
        </w:rPr>
        <w:t>законності;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0" w:name="n106"/>
      <w:bookmarkEnd w:id="90"/>
      <w:r w:rsidRPr="0078543C">
        <w:rPr>
          <w:rFonts w:ascii="Times New Roman" w:eastAsia="Times New Roman" w:hAnsi="Times New Roman" w:cs="Times New Roman"/>
          <w:sz w:val="28"/>
          <w:szCs w:val="28"/>
          <w:lang w:val="uk-UA"/>
        </w:rPr>
        <w:t>верховенства права;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1" w:name="n107"/>
      <w:bookmarkEnd w:id="91"/>
      <w:r w:rsidRPr="0078543C">
        <w:rPr>
          <w:rFonts w:ascii="Times New Roman" w:eastAsia="Times New Roman" w:hAnsi="Times New Roman" w:cs="Times New Roman"/>
          <w:sz w:val="28"/>
          <w:szCs w:val="28"/>
          <w:lang w:val="uk-UA"/>
        </w:rPr>
        <w:t>поваги та дотримання прав і свобод людини;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2" w:name="n108"/>
      <w:bookmarkEnd w:id="92"/>
      <w:r w:rsidRPr="0078543C">
        <w:rPr>
          <w:rFonts w:ascii="Times New Roman" w:eastAsia="Times New Roman" w:hAnsi="Times New Roman" w:cs="Times New Roman"/>
          <w:sz w:val="28"/>
          <w:szCs w:val="28"/>
          <w:lang w:val="uk-UA"/>
        </w:rPr>
        <w:t>неупередженого ставлення до сторін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3" w:name="n109"/>
      <w:bookmarkEnd w:id="93"/>
      <w:r w:rsidRPr="0078543C">
        <w:rPr>
          <w:rFonts w:ascii="Times New Roman" w:eastAsia="Times New Roman" w:hAnsi="Times New Roman" w:cs="Times New Roman"/>
          <w:sz w:val="28"/>
          <w:szCs w:val="28"/>
          <w:lang w:val="uk-UA"/>
        </w:rPr>
        <w:t>відкритості та прозорості;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4" w:name="n110"/>
      <w:bookmarkEnd w:id="94"/>
      <w:r w:rsidRPr="0078543C">
        <w:rPr>
          <w:rFonts w:ascii="Times New Roman" w:eastAsia="Times New Roman" w:hAnsi="Times New Roman" w:cs="Times New Roman"/>
          <w:sz w:val="28"/>
          <w:szCs w:val="28"/>
          <w:lang w:val="uk-UA"/>
        </w:rPr>
        <w:t>конфіденційності та захисту персональних даних;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5" w:name="n111"/>
      <w:bookmarkEnd w:id="95"/>
      <w:r w:rsidRPr="0078543C">
        <w:rPr>
          <w:rFonts w:ascii="Times New Roman" w:eastAsia="Times New Roman" w:hAnsi="Times New Roman" w:cs="Times New Roman"/>
          <w:sz w:val="28"/>
          <w:szCs w:val="28"/>
          <w:lang w:val="uk-UA"/>
        </w:rPr>
        <w:t>невідкладного реагування;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6" w:name="n112"/>
      <w:bookmarkEnd w:id="96"/>
      <w:r w:rsidRPr="0078543C">
        <w:rPr>
          <w:rFonts w:ascii="Times New Roman" w:eastAsia="Times New Roman" w:hAnsi="Times New Roman" w:cs="Times New Roman"/>
          <w:sz w:val="28"/>
          <w:szCs w:val="28"/>
          <w:lang w:val="uk-UA"/>
        </w:rPr>
        <w:t>комплексного підходу до розгляду випадку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7" w:name="n113"/>
      <w:bookmarkEnd w:id="97"/>
      <w:r w:rsidRPr="0078543C">
        <w:rPr>
          <w:rFonts w:ascii="Times New Roman" w:eastAsia="Times New Roman" w:hAnsi="Times New Roman" w:cs="Times New Roman"/>
          <w:sz w:val="28"/>
          <w:szCs w:val="28"/>
          <w:lang w:val="uk-UA"/>
        </w:rPr>
        <w:t>нетерпимості до булінгу (цькування) та визнання його суспільної небезпеки.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8" w:name="n114"/>
      <w:bookmarkEnd w:id="98"/>
      <w:r w:rsidRPr="0078543C">
        <w:rPr>
          <w:rFonts w:ascii="Times New Roman" w:eastAsia="Times New Roman" w:hAnsi="Times New Roman" w:cs="Times New Roman"/>
          <w:sz w:val="28"/>
          <w:szCs w:val="28"/>
          <w:lang w:val="uk-UA"/>
        </w:rPr>
        <w:t>Комісія у своїй діяльності забезпечує дотримання вимог Законів України </w:t>
      </w:r>
      <w:hyperlink r:id="rId12" w:tgtFrame="_blank" w:history="1">
        <w:r w:rsidRPr="0078543C">
          <w:rPr>
            <w:rFonts w:ascii="Times New Roman" w:eastAsia="Times New Roman" w:hAnsi="Times New Roman" w:cs="Times New Roman"/>
            <w:sz w:val="28"/>
            <w:szCs w:val="28"/>
            <w:lang w:val="uk-UA"/>
          </w:rPr>
          <w:t>«Про інформацію»</w:t>
        </w:r>
      </w:hyperlink>
      <w:r w:rsidRPr="0078543C">
        <w:rPr>
          <w:rFonts w:ascii="Times New Roman" w:eastAsia="Times New Roman" w:hAnsi="Times New Roman" w:cs="Times New Roman"/>
          <w:sz w:val="28"/>
          <w:szCs w:val="28"/>
          <w:lang w:val="uk-UA"/>
        </w:rPr>
        <w:t>, </w:t>
      </w:r>
      <w:hyperlink r:id="rId13" w:tgtFrame="_blank" w:history="1">
        <w:r w:rsidRPr="0078543C">
          <w:rPr>
            <w:rFonts w:ascii="Times New Roman" w:eastAsia="Times New Roman" w:hAnsi="Times New Roman" w:cs="Times New Roman"/>
            <w:sz w:val="28"/>
            <w:szCs w:val="28"/>
            <w:lang w:val="uk-UA"/>
          </w:rPr>
          <w:t>«Про захист персональних даних»</w:t>
        </w:r>
      </w:hyperlink>
      <w:r w:rsidRPr="0078543C">
        <w:rPr>
          <w:rFonts w:ascii="Times New Roman" w:eastAsia="Times New Roman" w:hAnsi="Times New Roman" w:cs="Times New Roman"/>
          <w:sz w:val="28"/>
          <w:szCs w:val="28"/>
          <w:lang w:val="uk-UA"/>
        </w:rPr>
        <w:t>.</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99" w:name="n115"/>
      <w:bookmarkEnd w:id="99"/>
      <w:r w:rsidRPr="0078543C">
        <w:rPr>
          <w:rFonts w:ascii="Times New Roman" w:eastAsia="Times New Roman" w:hAnsi="Times New Roman" w:cs="Times New Roman"/>
          <w:sz w:val="28"/>
          <w:szCs w:val="28"/>
          <w:lang w:val="uk-UA"/>
        </w:rPr>
        <w:t>3. До завдань комісії належать:</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0" w:name="n116"/>
      <w:bookmarkEnd w:id="100"/>
      <w:r w:rsidRPr="0078543C">
        <w:rPr>
          <w:rFonts w:ascii="Times New Roman" w:eastAsia="Times New Roman" w:hAnsi="Times New Roman" w:cs="Times New Roman"/>
          <w:sz w:val="28"/>
          <w:szCs w:val="28"/>
          <w:lang w:val="uk-UA"/>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1" w:name="n117"/>
      <w:bookmarkEnd w:id="101"/>
      <w:r w:rsidRPr="0078543C">
        <w:rPr>
          <w:rFonts w:ascii="Times New Roman" w:eastAsia="Times New Roman" w:hAnsi="Times New Roman" w:cs="Times New Roman"/>
          <w:sz w:val="28"/>
          <w:szCs w:val="28"/>
          <w:lang w:val="uk-UA"/>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2" w:name="n118"/>
      <w:bookmarkEnd w:id="102"/>
      <w:r w:rsidRPr="0078543C">
        <w:rPr>
          <w:rFonts w:ascii="Times New Roman" w:eastAsia="Times New Roman" w:hAnsi="Times New Roman" w:cs="Times New Roman"/>
          <w:sz w:val="28"/>
          <w:szCs w:val="28"/>
          <w:lang w:val="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3" w:name="n119"/>
      <w:bookmarkEnd w:id="103"/>
      <w:r w:rsidRPr="0078543C">
        <w:rPr>
          <w:rFonts w:ascii="Times New Roman" w:eastAsia="Times New Roman" w:hAnsi="Times New Roman" w:cs="Times New Roman"/>
          <w:sz w:val="28"/>
          <w:szCs w:val="28"/>
          <w:lang w:val="uk-UA"/>
        </w:rPr>
        <w:lastRenderedPageBreak/>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4" w:name="n120"/>
      <w:bookmarkEnd w:id="104"/>
      <w:r w:rsidRPr="0078543C">
        <w:rPr>
          <w:rFonts w:ascii="Times New Roman" w:eastAsia="Times New Roman" w:hAnsi="Times New Roman" w:cs="Times New Roman"/>
          <w:sz w:val="28"/>
          <w:szCs w:val="28"/>
          <w:lang w:val="uk-UA"/>
        </w:rPr>
        <w:t>визначення причин булінгу (цькування) та необхідних заходів для усунення таких причин;</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5" w:name="n121"/>
      <w:bookmarkEnd w:id="105"/>
      <w:r w:rsidRPr="0078543C">
        <w:rPr>
          <w:rFonts w:ascii="Times New Roman" w:eastAsia="Times New Roman" w:hAnsi="Times New Roman" w:cs="Times New Roman"/>
          <w:sz w:val="28"/>
          <w:szCs w:val="28"/>
          <w:lang w:val="uk-UA"/>
        </w:rPr>
        <w:t>визначення заходів виховного впливу щодо сторін булінгу (цькування) у групі (класі), де стався випадок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6" w:name="n122"/>
      <w:bookmarkEnd w:id="106"/>
      <w:r w:rsidRPr="0078543C">
        <w:rPr>
          <w:rFonts w:ascii="Times New Roman" w:eastAsia="Times New Roman" w:hAnsi="Times New Roman" w:cs="Times New Roman"/>
          <w:sz w:val="28"/>
          <w:szCs w:val="28"/>
          <w:lang w:val="uk-UA"/>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7" w:name="n123"/>
      <w:bookmarkEnd w:id="107"/>
      <w:r w:rsidRPr="0078543C">
        <w:rPr>
          <w:rFonts w:ascii="Times New Roman" w:eastAsia="Times New Roman" w:hAnsi="Times New Roman" w:cs="Times New Roman"/>
          <w:sz w:val="28"/>
          <w:szCs w:val="28"/>
          <w:lang w:val="uk-UA"/>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8" w:name="n124"/>
      <w:bookmarkEnd w:id="108"/>
      <w:r w:rsidRPr="0078543C">
        <w:rPr>
          <w:rFonts w:ascii="Times New Roman" w:eastAsia="Times New Roman" w:hAnsi="Times New Roman" w:cs="Times New Roman"/>
          <w:sz w:val="28"/>
          <w:szCs w:val="28"/>
          <w:lang w:val="uk-UA"/>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09" w:name="n125"/>
      <w:bookmarkEnd w:id="109"/>
      <w:r w:rsidRPr="0078543C">
        <w:rPr>
          <w:rFonts w:ascii="Times New Roman" w:eastAsia="Times New Roman" w:hAnsi="Times New Roman" w:cs="Times New Roman"/>
          <w:sz w:val="28"/>
          <w:szCs w:val="28"/>
          <w:lang w:val="uk-UA"/>
        </w:rPr>
        <w:t>4. Формою роботи комісії є засідання, які проводяться у разі потреби. Дату, час і місце проведення засідання комісії визначає її голова.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0" w:name="n126"/>
      <w:bookmarkEnd w:id="110"/>
      <w:r w:rsidRPr="0078543C">
        <w:rPr>
          <w:rFonts w:ascii="Times New Roman" w:eastAsia="Times New Roman" w:hAnsi="Times New Roman" w:cs="Times New Roman"/>
          <w:sz w:val="28"/>
          <w:szCs w:val="28"/>
          <w:lang w:val="uk-UA"/>
        </w:rPr>
        <w:t>5. Засідання комісії є правоможним у разі участі в ньому не менш як двох третин її складу.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1" w:name="n127"/>
      <w:bookmarkEnd w:id="111"/>
      <w:r w:rsidRPr="0078543C">
        <w:rPr>
          <w:rFonts w:ascii="Times New Roman" w:eastAsia="Times New Roman" w:hAnsi="Times New Roman" w:cs="Times New Roman"/>
          <w:sz w:val="28"/>
          <w:szCs w:val="28"/>
          <w:lang w:val="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2" w:name="n128"/>
      <w:bookmarkEnd w:id="112"/>
      <w:r w:rsidRPr="0078543C">
        <w:rPr>
          <w:rFonts w:ascii="Times New Roman" w:eastAsia="Times New Roman" w:hAnsi="Times New Roman" w:cs="Times New Roman"/>
          <w:sz w:val="28"/>
          <w:szCs w:val="28"/>
          <w:lang w:val="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3" w:name="n129"/>
      <w:bookmarkEnd w:id="113"/>
      <w:r w:rsidRPr="0078543C">
        <w:rPr>
          <w:rFonts w:ascii="Times New Roman" w:eastAsia="Times New Roman" w:hAnsi="Times New Roman" w:cs="Times New Roman"/>
          <w:sz w:val="28"/>
          <w:szCs w:val="28"/>
          <w:lang w:val="uk-UA"/>
        </w:rPr>
        <w:t>8. Під час проведення засідання комісії секретар комісії веде протокол засідання комісії за формою згідно з </w:t>
      </w:r>
      <w:hyperlink r:id="rId14" w:anchor="n181" w:history="1">
        <w:r w:rsidRPr="0078543C">
          <w:rPr>
            <w:rFonts w:ascii="Times New Roman" w:eastAsia="Times New Roman" w:hAnsi="Times New Roman" w:cs="Times New Roman"/>
            <w:sz w:val="28"/>
            <w:szCs w:val="28"/>
            <w:lang w:val="uk-UA"/>
          </w:rPr>
          <w:t>додатком</w:t>
        </w:r>
      </w:hyperlink>
      <w:r w:rsidRPr="0078543C">
        <w:rPr>
          <w:rFonts w:ascii="Times New Roman" w:eastAsia="Times New Roman" w:hAnsi="Times New Roman" w:cs="Times New Roman"/>
          <w:sz w:val="28"/>
          <w:szCs w:val="28"/>
          <w:lang w:val="uk-UA"/>
        </w:rPr>
        <w:t> до цього Порядку, що оформлюється наказом керівника закладу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4" w:name="n130"/>
      <w:bookmarkEnd w:id="114"/>
      <w:r w:rsidRPr="0078543C">
        <w:rPr>
          <w:rFonts w:ascii="Times New Roman" w:eastAsia="Times New Roman" w:hAnsi="Times New Roman" w:cs="Times New Roman"/>
          <w:sz w:val="28"/>
          <w:szCs w:val="28"/>
          <w:lang w:val="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5" w:name="n131"/>
      <w:bookmarkEnd w:id="115"/>
      <w:r w:rsidRPr="0078543C">
        <w:rPr>
          <w:rFonts w:ascii="Times New Roman" w:eastAsia="Times New Roman" w:hAnsi="Times New Roman" w:cs="Times New Roman"/>
          <w:sz w:val="28"/>
          <w:szCs w:val="28"/>
          <w:lang w:val="uk-UA"/>
        </w:rPr>
        <w:t>Особи, залучені до участі в засіданні комісії, під час засідання комісії мають право: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6" w:name="n132"/>
      <w:bookmarkEnd w:id="116"/>
      <w:r w:rsidRPr="0078543C">
        <w:rPr>
          <w:rFonts w:ascii="Times New Roman" w:eastAsia="Times New Roman" w:hAnsi="Times New Roman" w:cs="Times New Roman"/>
          <w:sz w:val="28"/>
          <w:szCs w:val="28"/>
          <w:lang w:val="uk-UA"/>
        </w:rPr>
        <w:t>ознайомлюватися з матеріалами, поданими на розгляд комісії;</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7" w:name="n133"/>
      <w:bookmarkEnd w:id="117"/>
      <w:r w:rsidRPr="0078543C">
        <w:rPr>
          <w:rFonts w:ascii="Times New Roman" w:eastAsia="Times New Roman" w:hAnsi="Times New Roman" w:cs="Times New Roman"/>
          <w:sz w:val="28"/>
          <w:szCs w:val="28"/>
          <w:lang w:val="uk-UA"/>
        </w:rPr>
        <w:t>ставити питання по суті розгляду;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8" w:name="n134"/>
      <w:bookmarkEnd w:id="118"/>
      <w:r w:rsidRPr="0078543C">
        <w:rPr>
          <w:rFonts w:ascii="Times New Roman" w:eastAsia="Times New Roman" w:hAnsi="Times New Roman" w:cs="Times New Roman"/>
          <w:sz w:val="28"/>
          <w:szCs w:val="28"/>
          <w:lang w:val="uk-UA"/>
        </w:rPr>
        <w:t>подавати пропозиції, висловлювати власну думку з питань, що розглядаються.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19" w:name="n135"/>
      <w:bookmarkEnd w:id="119"/>
      <w:r w:rsidRPr="0078543C">
        <w:rPr>
          <w:rFonts w:ascii="Times New Roman" w:eastAsia="Times New Roman" w:hAnsi="Times New Roman" w:cs="Times New Roman"/>
          <w:sz w:val="28"/>
          <w:szCs w:val="28"/>
          <w:lang w:val="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0" w:name="n136"/>
      <w:bookmarkEnd w:id="120"/>
      <w:r w:rsidRPr="0078543C">
        <w:rPr>
          <w:rFonts w:ascii="Times New Roman" w:eastAsia="Times New Roman" w:hAnsi="Times New Roman" w:cs="Times New Roman"/>
          <w:sz w:val="28"/>
          <w:szCs w:val="28"/>
          <w:lang w:val="uk-UA"/>
        </w:rPr>
        <w:lastRenderedPageBreak/>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78543C" w:rsidRPr="0078543C" w:rsidRDefault="0078543C" w:rsidP="0078543C">
      <w:pPr>
        <w:shd w:val="clear" w:color="auto" w:fill="FFFFFF"/>
        <w:spacing w:after="0" w:line="240" w:lineRule="auto"/>
        <w:ind w:left="450" w:right="450"/>
        <w:jc w:val="both"/>
        <w:rPr>
          <w:rFonts w:ascii="Times New Roman" w:eastAsia="Times New Roman" w:hAnsi="Times New Roman" w:cs="Times New Roman"/>
          <w:sz w:val="28"/>
          <w:szCs w:val="28"/>
          <w:lang w:val="uk-UA"/>
        </w:rPr>
      </w:pPr>
      <w:bookmarkStart w:id="121" w:name="n137"/>
      <w:bookmarkEnd w:id="121"/>
      <w:r w:rsidRPr="0078543C">
        <w:rPr>
          <w:rFonts w:ascii="Times New Roman" w:eastAsia="Times New Roman" w:hAnsi="Times New Roman" w:cs="Times New Roman"/>
          <w:b/>
          <w:bCs/>
          <w:sz w:val="28"/>
          <w:szCs w:val="28"/>
          <w:lang w:val="uk-UA"/>
        </w:rPr>
        <w:t>V. Запобігання та протидія булінгу (цькуванню) в закладі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2" w:name="n138"/>
      <w:bookmarkEnd w:id="122"/>
      <w:r w:rsidRPr="0078543C">
        <w:rPr>
          <w:rFonts w:ascii="Times New Roman" w:eastAsia="Times New Roman" w:hAnsi="Times New Roman" w:cs="Times New Roman"/>
          <w:sz w:val="28"/>
          <w:szCs w:val="28"/>
          <w:lang w:val="uk-UA"/>
        </w:rPr>
        <w:t>1. Діяльність щодо запобігання та протидії булінгу (цькуванню) в закладі освіти має бути постійним системним процесом, спрямованим на: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3" w:name="n139"/>
      <w:bookmarkEnd w:id="123"/>
      <w:r w:rsidRPr="0078543C">
        <w:rPr>
          <w:rFonts w:ascii="Times New Roman" w:eastAsia="Times New Roman" w:hAnsi="Times New Roman" w:cs="Times New Roman"/>
          <w:sz w:val="28"/>
          <w:szCs w:val="28"/>
          <w:lang w:val="uk-UA"/>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4" w:name="n140"/>
      <w:bookmarkEnd w:id="124"/>
      <w:r w:rsidRPr="0078543C">
        <w:rPr>
          <w:rFonts w:ascii="Times New Roman" w:eastAsia="Times New Roman" w:hAnsi="Times New Roman" w:cs="Times New Roman"/>
          <w:sz w:val="28"/>
          <w:szCs w:val="28"/>
          <w:lang w:val="uk-UA"/>
        </w:rPr>
        <w:t>виявлення булінгу (цькування) та (або) потенційних ризиків його виникнення;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5" w:name="n141"/>
      <w:bookmarkEnd w:id="125"/>
      <w:r w:rsidRPr="0078543C">
        <w:rPr>
          <w:rFonts w:ascii="Times New Roman" w:eastAsia="Times New Roman" w:hAnsi="Times New Roman" w:cs="Times New Roman"/>
          <w:sz w:val="28"/>
          <w:szCs w:val="28"/>
          <w:lang w:val="uk-UA"/>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6" w:name="n142"/>
      <w:bookmarkEnd w:id="126"/>
      <w:r w:rsidRPr="0078543C">
        <w:rPr>
          <w:rFonts w:ascii="Times New Roman" w:eastAsia="Times New Roman" w:hAnsi="Times New Roman" w:cs="Times New Roman"/>
          <w:sz w:val="28"/>
          <w:szCs w:val="28"/>
          <w:lang w:val="uk-UA"/>
        </w:rPr>
        <w:t>2. Діяльність щодо запобігання та протидії булінгу (цькуванню) в закладі освіти ґрунтується на принципах: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7" w:name="n143"/>
      <w:bookmarkEnd w:id="127"/>
      <w:r w:rsidRPr="0078543C">
        <w:rPr>
          <w:rFonts w:ascii="Times New Roman" w:eastAsia="Times New Roman" w:hAnsi="Times New Roman" w:cs="Times New Roman"/>
          <w:sz w:val="28"/>
          <w:szCs w:val="28"/>
          <w:lang w:val="uk-UA"/>
        </w:rPr>
        <w:t>недискримінації за будь-якими ознаками;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8" w:name="n144"/>
      <w:bookmarkEnd w:id="128"/>
      <w:r w:rsidRPr="0078543C">
        <w:rPr>
          <w:rFonts w:ascii="Times New Roman" w:eastAsia="Times New Roman" w:hAnsi="Times New Roman" w:cs="Times New Roman"/>
          <w:sz w:val="28"/>
          <w:szCs w:val="28"/>
          <w:lang w:val="uk-UA"/>
        </w:rPr>
        <w:t>ненасильницької поведінки в міжособистісних стосунках;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29" w:name="n145"/>
      <w:bookmarkEnd w:id="129"/>
      <w:r w:rsidRPr="0078543C">
        <w:rPr>
          <w:rFonts w:ascii="Times New Roman" w:eastAsia="Times New Roman" w:hAnsi="Times New Roman" w:cs="Times New Roman"/>
          <w:sz w:val="28"/>
          <w:szCs w:val="28"/>
          <w:lang w:val="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0" w:name="n146"/>
      <w:bookmarkEnd w:id="130"/>
      <w:r w:rsidRPr="0078543C">
        <w:rPr>
          <w:rFonts w:ascii="Times New Roman" w:eastAsia="Times New Roman" w:hAnsi="Times New Roman" w:cs="Times New Roman"/>
          <w:sz w:val="28"/>
          <w:szCs w:val="28"/>
          <w:lang w:val="uk-UA"/>
        </w:rPr>
        <w:t>особистісно-орієнтованого підходу до кожної дитини;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1" w:name="n147"/>
      <w:bookmarkEnd w:id="131"/>
      <w:r w:rsidRPr="0078543C">
        <w:rPr>
          <w:rFonts w:ascii="Times New Roman" w:eastAsia="Times New Roman" w:hAnsi="Times New Roman" w:cs="Times New Roman"/>
          <w:sz w:val="28"/>
          <w:szCs w:val="28"/>
          <w:lang w:val="uk-UA"/>
        </w:rPr>
        <w:t>розвитку соціального та емоційного інтелекту учасників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2" w:name="n148"/>
      <w:bookmarkEnd w:id="132"/>
      <w:r w:rsidRPr="0078543C">
        <w:rPr>
          <w:rFonts w:ascii="Times New Roman" w:eastAsia="Times New Roman" w:hAnsi="Times New Roman" w:cs="Times New Roman"/>
          <w:sz w:val="28"/>
          <w:szCs w:val="28"/>
          <w:lang w:val="uk-UA"/>
        </w:rPr>
        <w:t>гендерної рівності;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3" w:name="n149"/>
      <w:bookmarkEnd w:id="133"/>
      <w:r w:rsidRPr="0078543C">
        <w:rPr>
          <w:rFonts w:ascii="Times New Roman" w:eastAsia="Times New Roman" w:hAnsi="Times New Roman" w:cs="Times New Roman"/>
          <w:sz w:val="28"/>
          <w:szCs w:val="28"/>
          <w:lang w:val="uk-UA"/>
        </w:rPr>
        <w:t>участі учасників освітнього процесу в прийнятті рішень відповідно до положень законодавства та установчих документів закладу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4" w:name="n150"/>
      <w:bookmarkEnd w:id="134"/>
      <w:r w:rsidRPr="0078543C">
        <w:rPr>
          <w:rFonts w:ascii="Times New Roman" w:eastAsia="Times New Roman" w:hAnsi="Times New Roman" w:cs="Times New Roman"/>
          <w:sz w:val="28"/>
          <w:szCs w:val="28"/>
          <w:lang w:val="uk-UA"/>
        </w:rPr>
        <w:t>3. Завданнями діяльності щодо запобігання та протидії булінгу (цькуванню) в закладі освіти є:</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5" w:name="n151"/>
      <w:bookmarkEnd w:id="135"/>
      <w:r w:rsidRPr="0078543C">
        <w:rPr>
          <w:rFonts w:ascii="Times New Roman" w:eastAsia="Times New Roman" w:hAnsi="Times New Roman" w:cs="Times New Roman"/>
          <w:sz w:val="28"/>
          <w:szCs w:val="28"/>
          <w:lang w:val="uk-UA"/>
        </w:rPr>
        <w:t>створення безпечного освітнього середовища в закладі освіти, що включає психологічну та фізичну безпеку учасників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6" w:name="n152"/>
      <w:bookmarkEnd w:id="136"/>
      <w:r w:rsidRPr="0078543C">
        <w:rPr>
          <w:rFonts w:ascii="Times New Roman" w:eastAsia="Times New Roman" w:hAnsi="Times New Roman" w:cs="Times New Roman"/>
          <w:sz w:val="28"/>
          <w:szCs w:val="28"/>
          <w:lang w:val="uk-UA"/>
        </w:rPr>
        <w:t>визначення стану, причин і передумов поширення булінгу (цькування) в закладі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7" w:name="n153"/>
      <w:bookmarkEnd w:id="137"/>
      <w:r w:rsidRPr="0078543C">
        <w:rPr>
          <w:rFonts w:ascii="Times New Roman" w:eastAsia="Times New Roman" w:hAnsi="Times New Roman" w:cs="Times New Roman"/>
          <w:sz w:val="28"/>
          <w:szCs w:val="28"/>
          <w:lang w:val="uk-UA"/>
        </w:rPr>
        <w:t>підвищення рівня поінформованості учасників освітнього процесу про булінг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8" w:name="n154"/>
      <w:bookmarkEnd w:id="138"/>
      <w:r w:rsidRPr="0078543C">
        <w:rPr>
          <w:rFonts w:ascii="Times New Roman" w:eastAsia="Times New Roman" w:hAnsi="Times New Roman" w:cs="Times New Roman"/>
          <w:sz w:val="28"/>
          <w:szCs w:val="28"/>
          <w:lang w:val="uk-UA"/>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39" w:name="n155"/>
      <w:bookmarkEnd w:id="139"/>
      <w:r w:rsidRPr="0078543C">
        <w:rPr>
          <w:rFonts w:ascii="Times New Roman" w:eastAsia="Times New Roman" w:hAnsi="Times New Roman" w:cs="Times New Roman"/>
          <w:sz w:val="28"/>
          <w:szCs w:val="28"/>
          <w:lang w:val="uk-UA"/>
        </w:rPr>
        <w:t>заохочення всіх учасників освітнього процесу до активного сприяння запобіганню булінгу (цькуванню).</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0" w:name="n156"/>
      <w:bookmarkEnd w:id="140"/>
      <w:r w:rsidRPr="0078543C">
        <w:rPr>
          <w:rFonts w:ascii="Times New Roman" w:eastAsia="Times New Roman" w:hAnsi="Times New Roman" w:cs="Times New Roman"/>
          <w:sz w:val="28"/>
          <w:szCs w:val="28"/>
          <w:lang w:val="uk-UA"/>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1" w:name="n157"/>
      <w:bookmarkEnd w:id="141"/>
      <w:r w:rsidRPr="0078543C">
        <w:rPr>
          <w:rFonts w:ascii="Times New Roman" w:eastAsia="Times New Roman" w:hAnsi="Times New Roman" w:cs="Times New Roman"/>
          <w:sz w:val="28"/>
          <w:szCs w:val="28"/>
          <w:lang w:val="uk-UA"/>
        </w:rPr>
        <w:lastRenderedPageBreak/>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2" w:name="n158"/>
      <w:bookmarkEnd w:id="142"/>
      <w:r w:rsidRPr="0078543C">
        <w:rPr>
          <w:rFonts w:ascii="Times New Roman" w:eastAsia="Times New Roman" w:hAnsi="Times New Roman" w:cs="Times New Roman"/>
          <w:sz w:val="28"/>
          <w:szCs w:val="28"/>
          <w:lang w:val="uk-UA"/>
        </w:rPr>
        <w:t>Планування відповідних заходів здійснюється за результатами моніторингу стану освітнього середовища в закладі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3" w:name="n159"/>
      <w:bookmarkEnd w:id="143"/>
      <w:r w:rsidRPr="0078543C">
        <w:rPr>
          <w:rFonts w:ascii="Times New Roman" w:eastAsia="Times New Roman" w:hAnsi="Times New Roman" w:cs="Times New Roman"/>
          <w:sz w:val="28"/>
          <w:szCs w:val="28"/>
          <w:lang w:val="uk-UA"/>
        </w:rPr>
        <w:t>Заплановані заходи повинні: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4" w:name="n160"/>
      <w:bookmarkEnd w:id="144"/>
      <w:r w:rsidRPr="0078543C">
        <w:rPr>
          <w:rFonts w:ascii="Times New Roman" w:eastAsia="Times New Roman" w:hAnsi="Times New Roman" w:cs="Times New Roman"/>
          <w:sz w:val="28"/>
          <w:szCs w:val="28"/>
          <w:lang w:val="uk-UA"/>
        </w:rPr>
        <w:t>спрямовуватись на задоволення потреб окремого закладу освіти у створенні безпечного освітнього середовища;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5" w:name="n161"/>
      <w:bookmarkEnd w:id="145"/>
      <w:r w:rsidRPr="0078543C">
        <w:rPr>
          <w:rFonts w:ascii="Times New Roman" w:eastAsia="Times New Roman" w:hAnsi="Times New Roman" w:cs="Times New Roman"/>
          <w:sz w:val="28"/>
          <w:szCs w:val="28"/>
          <w:lang w:val="uk-UA"/>
        </w:rPr>
        <w:t>мати вимірювані показники ефективності;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6" w:name="n162"/>
      <w:bookmarkEnd w:id="146"/>
      <w:r w:rsidRPr="0078543C">
        <w:rPr>
          <w:rFonts w:ascii="Times New Roman" w:eastAsia="Times New Roman" w:hAnsi="Times New Roman" w:cs="Times New Roman"/>
          <w:sz w:val="28"/>
          <w:szCs w:val="28"/>
          <w:lang w:val="uk-UA"/>
        </w:rPr>
        <w:t>залучати всіх учасників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7" w:name="n163"/>
      <w:bookmarkEnd w:id="147"/>
      <w:r w:rsidRPr="0078543C">
        <w:rPr>
          <w:rFonts w:ascii="Times New Roman" w:eastAsia="Times New Roman" w:hAnsi="Times New Roman" w:cs="Times New Roman"/>
          <w:sz w:val="28"/>
          <w:szCs w:val="28"/>
          <w:lang w:val="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8" w:name="n164"/>
      <w:bookmarkEnd w:id="148"/>
      <w:r w:rsidRPr="0078543C">
        <w:rPr>
          <w:rFonts w:ascii="Times New Roman" w:eastAsia="Times New Roman" w:hAnsi="Times New Roman" w:cs="Times New Roman"/>
          <w:sz w:val="28"/>
          <w:szCs w:val="28"/>
          <w:lang w:val="uk-UA"/>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49" w:name="n165"/>
      <w:bookmarkEnd w:id="149"/>
      <w:r w:rsidRPr="0078543C">
        <w:rPr>
          <w:rFonts w:ascii="Times New Roman" w:eastAsia="Times New Roman" w:hAnsi="Times New Roman" w:cs="Times New Roman"/>
          <w:sz w:val="28"/>
          <w:szCs w:val="28"/>
          <w:lang w:val="uk-UA"/>
        </w:rPr>
        <w:t>5. До заходів, спрямованих на запобігання та протидію булінгу (цькуванню) в закладі освіти, належать заходи щодо: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0" w:name="n166"/>
      <w:bookmarkEnd w:id="150"/>
      <w:r w:rsidRPr="0078543C">
        <w:rPr>
          <w:rFonts w:ascii="Times New Roman" w:eastAsia="Times New Roman" w:hAnsi="Times New Roman" w:cs="Times New Roman"/>
          <w:sz w:val="28"/>
          <w:szCs w:val="28"/>
          <w:lang w:val="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1" w:name="n167"/>
      <w:bookmarkEnd w:id="151"/>
      <w:r w:rsidRPr="0078543C">
        <w:rPr>
          <w:rFonts w:ascii="Times New Roman" w:eastAsia="Times New Roman" w:hAnsi="Times New Roman" w:cs="Times New Roman"/>
          <w:sz w:val="28"/>
          <w:szCs w:val="28"/>
          <w:lang w:val="uk-UA"/>
        </w:rPr>
        <w:t>організації безпечного користування мережею Інтернет під час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2" w:name="n168"/>
      <w:bookmarkEnd w:id="152"/>
      <w:r w:rsidRPr="0078543C">
        <w:rPr>
          <w:rFonts w:ascii="Times New Roman" w:eastAsia="Times New Roman" w:hAnsi="Times New Roman" w:cs="Times New Roman"/>
          <w:sz w:val="28"/>
          <w:szCs w:val="28"/>
          <w:lang w:val="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3" w:name="n169"/>
      <w:bookmarkEnd w:id="153"/>
      <w:r w:rsidRPr="0078543C">
        <w:rPr>
          <w:rFonts w:ascii="Times New Roman" w:eastAsia="Times New Roman" w:hAnsi="Times New Roman" w:cs="Times New Roman"/>
          <w:sz w:val="28"/>
          <w:szCs w:val="28"/>
          <w:lang w:val="uk-UA"/>
        </w:rPr>
        <w:t>розвитку соціального та емоційного інтелекту учасників освітнього процесу, зокрема: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4" w:name="n170"/>
      <w:bookmarkEnd w:id="154"/>
      <w:r w:rsidRPr="0078543C">
        <w:rPr>
          <w:rFonts w:ascii="Times New Roman" w:eastAsia="Times New Roman" w:hAnsi="Times New Roman" w:cs="Times New Roman"/>
          <w:sz w:val="28"/>
          <w:szCs w:val="28"/>
          <w:lang w:val="uk-UA"/>
        </w:rPr>
        <w:t>розуміння та сприйняття цінності прав та свобод людини, вміння відстоювати свої права та поважати права інших;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5" w:name="n171"/>
      <w:bookmarkEnd w:id="155"/>
      <w:r w:rsidRPr="0078543C">
        <w:rPr>
          <w:rFonts w:ascii="Times New Roman" w:eastAsia="Times New Roman" w:hAnsi="Times New Roman" w:cs="Times New Roman"/>
          <w:sz w:val="28"/>
          <w:szCs w:val="28"/>
          <w:lang w:val="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6" w:name="n172"/>
      <w:bookmarkEnd w:id="156"/>
      <w:r w:rsidRPr="0078543C">
        <w:rPr>
          <w:rFonts w:ascii="Times New Roman" w:eastAsia="Times New Roman" w:hAnsi="Times New Roman" w:cs="Times New Roman"/>
          <w:sz w:val="28"/>
          <w:szCs w:val="28"/>
          <w:lang w:val="uk-UA"/>
        </w:rPr>
        <w:t>здатності попереджувати та розв’язувати конфлікти ненасильницьким шляхом;</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7" w:name="n173"/>
      <w:bookmarkEnd w:id="157"/>
      <w:r w:rsidRPr="0078543C">
        <w:rPr>
          <w:rFonts w:ascii="Times New Roman" w:eastAsia="Times New Roman" w:hAnsi="Times New Roman" w:cs="Times New Roman"/>
          <w:sz w:val="28"/>
          <w:szCs w:val="28"/>
          <w:lang w:val="uk-UA"/>
        </w:rPr>
        <w:t>відповідального ставлення до своїх громадянських прав і обов’язків, пов’язаних з участю в суспільному житті;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8" w:name="n174"/>
      <w:bookmarkEnd w:id="158"/>
      <w:r w:rsidRPr="0078543C">
        <w:rPr>
          <w:rFonts w:ascii="Times New Roman" w:eastAsia="Times New Roman" w:hAnsi="Times New Roman" w:cs="Times New Roman"/>
          <w:sz w:val="28"/>
          <w:szCs w:val="28"/>
          <w:lang w:val="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59" w:name="n175"/>
      <w:bookmarkEnd w:id="159"/>
      <w:r w:rsidRPr="0078543C">
        <w:rPr>
          <w:rFonts w:ascii="Times New Roman" w:eastAsia="Times New Roman" w:hAnsi="Times New Roman" w:cs="Times New Roman"/>
          <w:sz w:val="28"/>
          <w:szCs w:val="28"/>
          <w:lang w:val="uk-UA"/>
        </w:rPr>
        <w:t>здатності критично аналізувати інформацію, розглядати питання з різних позицій, приймати обґрунтовані рішення;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0" w:name="n176"/>
      <w:bookmarkEnd w:id="160"/>
      <w:r w:rsidRPr="0078543C">
        <w:rPr>
          <w:rFonts w:ascii="Times New Roman" w:eastAsia="Times New Roman" w:hAnsi="Times New Roman" w:cs="Times New Roman"/>
          <w:sz w:val="28"/>
          <w:szCs w:val="28"/>
          <w:lang w:val="uk-UA"/>
        </w:rPr>
        <w:lastRenderedPageBreak/>
        <w:t>здатності до комунікації та вміння співпрацювати для розв’язання різних суспільних проблем, зокрема шляхом волонтерської діяльності тощо;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1" w:name="n177"/>
      <w:bookmarkEnd w:id="161"/>
      <w:r w:rsidRPr="0078543C">
        <w:rPr>
          <w:rFonts w:ascii="Times New Roman" w:eastAsia="Times New Roman" w:hAnsi="Times New Roman" w:cs="Times New Roman"/>
          <w:sz w:val="28"/>
          <w:szCs w:val="28"/>
          <w:lang w:val="uk-UA"/>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2" w:name="n178"/>
      <w:bookmarkEnd w:id="162"/>
      <w:r w:rsidRPr="0078543C">
        <w:rPr>
          <w:rFonts w:ascii="Times New Roman" w:eastAsia="Times New Roman" w:hAnsi="Times New Roman" w:cs="Times New Roman"/>
          <w:sz w:val="28"/>
          <w:szCs w:val="28"/>
          <w:lang w:val="uk-UA"/>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78543C" w:rsidRPr="0078543C" w:rsidRDefault="0078543C" w:rsidP="0078543C">
      <w:pPr>
        <w:widowControl w:val="0"/>
        <w:autoSpaceDE w:val="0"/>
        <w:autoSpaceDN w:val="0"/>
        <w:spacing w:before="1" w:after="0" w:line="240" w:lineRule="auto"/>
        <w:ind w:right="127"/>
        <w:jc w:val="right"/>
        <w:rPr>
          <w:rFonts w:ascii="Times New Roman" w:eastAsia="Times New Roman" w:hAnsi="Times New Roman" w:cs="Times New Roman"/>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AE79F7" w:rsidRDefault="00AE79F7" w:rsidP="0078543C">
      <w:pPr>
        <w:widowControl w:val="0"/>
        <w:autoSpaceDE w:val="0"/>
        <w:autoSpaceDN w:val="0"/>
        <w:spacing w:before="1" w:after="0" w:line="240" w:lineRule="auto"/>
        <w:ind w:right="127"/>
        <w:jc w:val="right"/>
        <w:rPr>
          <w:rFonts w:ascii="Times New Roman" w:eastAsia="Times New Roman" w:hAnsi="Times New Roman" w:cs="Times New Roman"/>
          <w:b/>
          <w:sz w:val="28"/>
          <w:szCs w:val="28"/>
          <w:lang w:val="uk-UA" w:eastAsia="en-US"/>
        </w:rPr>
      </w:pPr>
    </w:p>
    <w:p w:rsidR="0078543C" w:rsidRPr="0078543C" w:rsidRDefault="00AE79F7" w:rsidP="00AE79F7">
      <w:pPr>
        <w:widowControl w:val="0"/>
        <w:autoSpaceDE w:val="0"/>
        <w:autoSpaceDN w:val="0"/>
        <w:spacing w:before="1" w:after="0" w:line="240" w:lineRule="auto"/>
        <w:ind w:right="127"/>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w:t>
      </w:r>
      <w:r w:rsidR="0078543C" w:rsidRPr="0078543C">
        <w:rPr>
          <w:rFonts w:ascii="Times New Roman" w:eastAsia="Times New Roman" w:hAnsi="Times New Roman" w:cs="Times New Roman"/>
          <w:b/>
          <w:sz w:val="28"/>
          <w:szCs w:val="28"/>
          <w:lang w:val="uk-UA" w:eastAsia="en-US"/>
        </w:rPr>
        <w:t>Додаток 4</w:t>
      </w:r>
    </w:p>
    <w:p w:rsidR="0078543C" w:rsidRPr="0078543C" w:rsidRDefault="00AE79F7" w:rsidP="0078543C">
      <w:pPr>
        <w:widowControl w:val="0"/>
        <w:autoSpaceDE w:val="0"/>
        <w:autoSpaceDN w:val="0"/>
        <w:spacing w:before="71" w:after="0" w:line="322" w:lineRule="exact"/>
        <w:ind w:right="-53"/>
        <w:jc w:val="right"/>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До наказу № 272 від 29.08.2024 </w:t>
      </w:r>
      <w:r w:rsidR="0078543C" w:rsidRPr="0078543C">
        <w:rPr>
          <w:rFonts w:ascii="Times New Roman" w:eastAsia="Times New Roman" w:hAnsi="Times New Roman" w:cs="Times New Roman"/>
          <w:b/>
          <w:sz w:val="28"/>
          <w:szCs w:val="28"/>
          <w:lang w:val="uk-UA" w:eastAsia="en-US"/>
        </w:rPr>
        <w:t>р.</w:t>
      </w:r>
    </w:p>
    <w:p w:rsidR="0078543C" w:rsidRPr="0078543C" w:rsidRDefault="0078543C" w:rsidP="0078543C">
      <w:pPr>
        <w:widowControl w:val="0"/>
        <w:autoSpaceDE w:val="0"/>
        <w:autoSpaceDN w:val="0"/>
        <w:spacing w:before="10" w:after="0" w:line="240" w:lineRule="auto"/>
        <w:jc w:val="right"/>
        <w:rPr>
          <w:rFonts w:ascii="Times New Roman" w:eastAsia="Times New Roman" w:hAnsi="Times New Roman" w:cs="Times New Roman"/>
          <w:sz w:val="13"/>
          <w:szCs w:val="28"/>
          <w:lang w:val="uk-UA" w:eastAsia="en-US"/>
        </w:rPr>
      </w:pPr>
    </w:p>
    <w:p w:rsidR="0078543C" w:rsidRPr="0078543C" w:rsidRDefault="0078543C" w:rsidP="0078543C">
      <w:pPr>
        <w:widowControl w:val="0"/>
        <w:autoSpaceDE w:val="0"/>
        <w:autoSpaceDN w:val="0"/>
        <w:spacing w:before="10" w:after="0" w:line="240" w:lineRule="auto"/>
        <w:jc w:val="right"/>
        <w:rPr>
          <w:rFonts w:ascii="Times New Roman" w:eastAsia="Times New Roman" w:hAnsi="Times New Roman" w:cs="Times New Roman"/>
          <w:sz w:val="13"/>
          <w:szCs w:val="28"/>
          <w:lang w:val="uk-UA" w:eastAsia="en-US"/>
        </w:rPr>
      </w:pPr>
    </w:p>
    <w:p w:rsidR="0078543C" w:rsidRPr="0078543C" w:rsidRDefault="0078543C" w:rsidP="0078543C">
      <w:pPr>
        <w:widowControl w:val="0"/>
        <w:autoSpaceDE w:val="0"/>
        <w:autoSpaceDN w:val="0"/>
        <w:spacing w:after="0" w:line="20" w:lineRule="exact"/>
        <w:jc w:val="right"/>
        <w:rPr>
          <w:rFonts w:ascii="Times New Roman" w:eastAsia="Times New Roman" w:hAnsi="Times New Roman" w:cs="Times New Roman"/>
          <w:sz w:val="2"/>
          <w:szCs w:val="28"/>
          <w:lang w:val="uk-UA" w:eastAsia="en-US"/>
        </w:rPr>
      </w:pPr>
      <w:r w:rsidRPr="0078543C">
        <w:rPr>
          <w:rFonts w:ascii="Times New Roman" w:eastAsia="Times New Roman" w:hAnsi="Times New Roman" w:cs="Times New Roman"/>
          <w:noProof/>
          <w:sz w:val="2"/>
          <w:szCs w:val="28"/>
          <w:lang w:val="uk-UA" w:eastAsia="uk-UA"/>
        </w:rPr>
        <mc:AlternateContent>
          <mc:Choice Requires="wpg">
            <w:drawing>
              <wp:inline distT="0" distB="0" distL="0" distR="0" wp14:anchorId="0236FD48" wp14:editId="129F55A0">
                <wp:extent cx="3023235" cy="7620"/>
                <wp:effectExtent l="5080" t="9525" r="10160" b="190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235" cy="7620"/>
                          <a:chOff x="0" y="0"/>
                          <a:chExt cx="4761" cy="12"/>
                        </a:xfrm>
                      </wpg:grpSpPr>
                      <wps:wsp>
                        <wps:cNvPr id="6" name="Line 3"/>
                        <wps:cNvCnPr/>
                        <wps:spPr bwMode="auto">
                          <a:xfrm>
                            <a:off x="0" y="6"/>
                            <a:ext cx="47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E8274B" id="Группа 5" o:spid="_x0000_s1026" style="width:238.05pt;height:.6pt;mso-position-horizontal-relative:char;mso-position-vertical-relative:line" coordsize="47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">
                <v:line id="Line 3" o:spid="_x0000_s1027" style="position:absolute;visibility:visible;mso-wrap-style:square" from="0,6" to="4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" strokeweight=".19811mm"/>
                <w10:anchorlock/>
              </v:group>
            </w:pict>
          </mc:Fallback>
        </mc:AlternateContent>
      </w:r>
    </w:p>
    <w:p w:rsidR="0078543C" w:rsidRPr="0078543C" w:rsidRDefault="0078543C" w:rsidP="0078543C">
      <w:pPr>
        <w:widowControl w:val="0"/>
        <w:autoSpaceDE w:val="0"/>
        <w:autoSpaceDN w:val="0"/>
        <w:spacing w:before="18" w:after="0" w:line="240" w:lineRule="auto"/>
        <w:jc w:val="right"/>
        <w:rPr>
          <w:rFonts w:ascii="Times New Roman" w:eastAsia="Times New Roman" w:hAnsi="Times New Roman" w:cs="Times New Roman"/>
          <w:sz w:val="20"/>
          <w:lang w:val="uk-UA" w:eastAsia="en-US"/>
        </w:rPr>
      </w:pPr>
      <w:r w:rsidRPr="0078543C">
        <w:rPr>
          <w:rFonts w:ascii="Times New Roman" w:eastAsia="Times New Roman" w:hAnsi="Times New Roman" w:cs="Times New Roman"/>
          <w:color w:val="808080"/>
          <w:sz w:val="20"/>
          <w:lang w:val="uk-UA" w:eastAsia="en-US"/>
        </w:rPr>
        <w:t>(прізвище,</w:t>
      </w:r>
      <w:r w:rsidRPr="0078543C">
        <w:rPr>
          <w:rFonts w:ascii="Times New Roman" w:eastAsia="Times New Roman" w:hAnsi="Times New Roman" w:cs="Times New Roman"/>
          <w:color w:val="808080"/>
          <w:spacing w:val="-3"/>
          <w:sz w:val="20"/>
          <w:lang w:val="uk-UA" w:eastAsia="en-US"/>
        </w:rPr>
        <w:t xml:space="preserve"> </w:t>
      </w:r>
      <w:r w:rsidRPr="0078543C">
        <w:rPr>
          <w:rFonts w:ascii="Times New Roman" w:eastAsia="Times New Roman" w:hAnsi="Times New Roman" w:cs="Times New Roman"/>
          <w:color w:val="808080"/>
          <w:sz w:val="20"/>
          <w:lang w:val="uk-UA" w:eastAsia="en-US"/>
        </w:rPr>
        <w:t>ім’я,</w:t>
      </w:r>
      <w:r w:rsidRPr="0078543C">
        <w:rPr>
          <w:rFonts w:ascii="Times New Roman" w:eastAsia="Times New Roman" w:hAnsi="Times New Roman" w:cs="Times New Roman"/>
          <w:color w:val="808080"/>
          <w:spacing w:val="-1"/>
          <w:sz w:val="20"/>
          <w:lang w:val="uk-UA" w:eastAsia="en-US"/>
        </w:rPr>
        <w:t xml:space="preserve"> </w:t>
      </w:r>
      <w:r w:rsidRPr="0078543C">
        <w:rPr>
          <w:rFonts w:ascii="Times New Roman" w:eastAsia="Times New Roman" w:hAnsi="Times New Roman" w:cs="Times New Roman"/>
          <w:color w:val="808080"/>
          <w:sz w:val="20"/>
          <w:lang w:val="uk-UA" w:eastAsia="en-US"/>
        </w:rPr>
        <w:t>по</w:t>
      </w:r>
      <w:r w:rsidRPr="0078543C">
        <w:rPr>
          <w:rFonts w:ascii="Times New Roman" w:eastAsia="Times New Roman" w:hAnsi="Times New Roman" w:cs="Times New Roman"/>
          <w:color w:val="808080"/>
          <w:spacing w:val="-3"/>
          <w:sz w:val="20"/>
          <w:lang w:val="uk-UA" w:eastAsia="en-US"/>
        </w:rPr>
        <w:t xml:space="preserve"> </w:t>
      </w:r>
      <w:r w:rsidRPr="0078543C">
        <w:rPr>
          <w:rFonts w:ascii="Times New Roman" w:eastAsia="Times New Roman" w:hAnsi="Times New Roman" w:cs="Times New Roman"/>
          <w:color w:val="808080"/>
          <w:sz w:val="20"/>
          <w:lang w:val="uk-UA" w:eastAsia="en-US"/>
        </w:rPr>
        <w:t>батькові</w:t>
      </w:r>
      <w:r w:rsidRPr="0078543C">
        <w:rPr>
          <w:rFonts w:ascii="Times New Roman" w:eastAsia="Times New Roman" w:hAnsi="Times New Roman" w:cs="Times New Roman"/>
          <w:color w:val="808080"/>
          <w:spacing w:val="-2"/>
          <w:sz w:val="20"/>
          <w:lang w:val="uk-UA" w:eastAsia="en-US"/>
        </w:rPr>
        <w:t xml:space="preserve"> </w:t>
      </w:r>
      <w:r w:rsidRPr="0078543C">
        <w:rPr>
          <w:rFonts w:ascii="Times New Roman" w:eastAsia="Times New Roman" w:hAnsi="Times New Roman" w:cs="Times New Roman"/>
          <w:color w:val="808080"/>
          <w:sz w:val="20"/>
          <w:lang w:val="uk-UA" w:eastAsia="en-US"/>
        </w:rPr>
        <w:t>заявника)</w:t>
      </w:r>
    </w:p>
    <w:p w:rsidR="0078543C" w:rsidRPr="0078543C" w:rsidRDefault="0078543C" w:rsidP="0078543C">
      <w:pPr>
        <w:widowControl w:val="0"/>
        <w:autoSpaceDE w:val="0"/>
        <w:autoSpaceDN w:val="0"/>
        <w:spacing w:after="0" w:line="240" w:lineRule="auto"/>
        <w:jc w:val="right"/>
        <w:rPr>
          <w:rFonts w:ascii="Times New Roman" w:eastAsia="Times New Roman" w:hAnsi="Times New Roman" w:cs="Times New Roman"/>
          <w:sz w:val="25"/>
          <w:szCs w:val="28"/>
          <w:lang w:val="uk-UA" w:eastAsia="en-US"/>
        </w:rPr>
      </w:pPr>
      <w:r w:rsidRPr="0078543C">
        <w:rPr>
          <w:rFonts w:ascii="Times New Roman" w:eastAsia="Times New Roman" w:hAnsi="Times New Roman" w:cs="Times New Roman"/>
          <w:noProof/>
          <w:sz w:val="28"/>
          <w:szCs w:val="28"/>
          <w:lang w:val="uk-UA" w:eastAsia="uk-UA"/>
        </w:rPr>
        <mc:AlternateContent>
          <mc:Choice Requires="wps">
            <w:drawing>
              <wp:anchor distT="0" distB="0" distL="0" distR="0" simplePos="0" relativeHeight="251659264" behindDoc="1" locked="0" layoutInCell="1" allowOverlap="1" wp14:anchorId="05A4A3E3" wp14:editId="182FEDE5">
                <wp:simplePos x="0" y="0"/>
                <wp:positionH relativeFrom="page">
                  <wp:posOffset>3961765</wp:posOffset>
                </wp:positionH>
                <wp:positionV relativeFrom="paragraph">
                  <wp:posOffset>211455</wp:posOffset>
                </wp:positionV>
                <wp:extent cx="3023235" cy="1270"/>
                <wp:effectExtent l="8890" t="9525" r="6350" b="825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9 6239"/>
                            <a:gd name="T1" fmla="*/ T0 w 4761"/>
                            <a:gd name="T2" fmla="+- 0 10999 6239"/>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6E6A" id="Полилиния 4" o:spid="_x0000_s1026" style="position:absolute;margin-left:311.95pt;margin-top:16.65pt;width:23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xtEQMAAJY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" path="m,l4760,e" filled="f" strokeweight=".19811mm">
                <v:path arrowok="t" o:connecttype="custom" o:connectlocs="0,0;3022600,0" o:connectangles="0,0"/>
                <w10:wrap type="topAndBottom" anchorx="page"/>
              </v:shape>
            </w:pict>
          </mc:Fallback>
        </mc:AlternateContent>
      </w:r>
    </w:p>
    <w:p w:rsidR="0078543C" w:rsidRPr="0078543C" w:rsidRDefault="0078543C" w:rsidP="0078543C">
      <w:pPr>
        <w:widowControl w:val="0"/>
        <w:autoSpaceDE w:val="0"/>
        <w:autoSpaceDN w:val="0"/>
        <w:spacing w:after="0" w:line="229" w:lineRule="exact"/>
        <w:jc w:val="right"/>
        <w:rPr>
          <w:rFonts w:ascii="Times New Roman" w:eastAsia="Times New Roman" w:hAnsi="Times New Roman" w:cs="Times New Roman"/>
          <w:sz w:val="20"/>
          <w:lang w:val="uk-UA" w:eastAsia="en-US"/>
        </w:rPr>
      </w:pPr>
      <w:r w:rsidRPr="0078543C">
        <w:rPr>
          <w:rFonts w:ascii="Times New Roman" w:eastAsia="Times New Roman" w:hAnsi="Times New Roman" w:cs="Times New Roman"/>
          <w:color w:val="808080"/>
          <w:sz w:val="20"/>
          <w:lang w:val="uk-UA" w:eastAsia="en-US"/>
        </w:rPr>
        <w:t>(адреса</w:t>
      </w:r>
      <w:r w:rsidRPr="0078543C">
        <w:rPr>
          <w:rFonts w:ascii="Times New Roman" w:eastAsia="Times New Roman" w:hAnsi="Times New Roman" w:cs="Times New Roman"/>
          <w:color w:val="808080"/>
          <w:spacing w:val="-5"/>
          <w:sz w:val="20"/>
          <w:lang w:val="uk-UA" w:eastAsia="en-US"/>
        </w:rPr>
        <w:t xml:space="preserve"> </w:t>
      </w:r>
      <w:r w:rsidRPr="0078543C">
        <w:rPr>
          <w:rFonts w:ascii="Times New Roman" w:eastAsia="Times New Roman" w:hAnsi="Times New Roman" w:cs="Times New Roman"/>
          <w:color w:val="808080"/>
          <w:sz w:val="20"/>
          <w:lang w:val="uk-UA" w:eastAsia="en-US"/>
        </w:rPr>
        <w:t>проживання)</w:t>
      </w:r>
    </w:p>
    <w:p w:rsidR="0078543C" w:rsidRPr="0078543C" w:rsidRDefault="0078543C" w:rsidP="0078543C">
      <w:pPr>
        <w:widowControl w:val="0"/>
        <w:autoSpaceDE w:val="0"/>
        <w:autoSpaceDN w:val="0"/>
        <w:spacing w:before="10" w:after="0" w:line="240" w:lineRule="auto"/>
        <w:jc w:val="right"/>
        <w:rPr>
          <w:rFonts w:ascii="Times New Roman" w:eastAsia="Times New Roman" w:hAnsi="Times New Roman" w:cs="Times New Roman"/>
          <w:sz w:val="24"/>
          <w:szCs w:val="28"/>
          <w:lang w:val="uk-UA" w:eastAsia="en-US"/>
        </w:rPr>
      </w:pPr>
      <w:r w:rsidRPr="0078543C">
        <w:rPr>
          <w:rFonts w:ascii="Times New Roman" w:eastAsia="Times New Roman" w:hAnsi="Times New Roman" w:cs="Times New Roman"/>
          <w:noProof/>
          <w:sz w:val="28"/>
          <w:szCs w:val="28"/>
          <w:lang w:val="uk-UA" w:eastAsia="uk-UA"/>
        </w:rPr>
        <mc:AlternateContent>
          <mc:Choice Requires="wps">
            <w:drawing>
              <wp:anchor distT="0" distB="0" distL="0" distR="0" simplePos="0" relativeHeight="251660288" behindDoc="1" locked="0" layoutInCell="1" allowOverlap="1" wp14:anchorId="01C6270A" wp14:editId="29D44AA1">
                <wp:simplePos x="0" y="0"/>
                <wp:positionH relativeFrom="page">
                  <wp:posOffset>3961765</wp:posOffset>
                </wp:positionH>
                <wp:positionV relativeFrom="paragraph">
                  <wp:posOffset>210185</wp:posOffset>
                </wp:positionV>
                <wp:extent cx="3023235" cy="1270"/>
                <wp:effectExtent l="8890" t="13970" r="6350" b="381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9 6239"/>
                            <a:gd name="T1" fmla="*/ T0 w 4761"/>
                            <a:gd name="T2" fmla="+- 0 10999 6239"/>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5BF0" id="Полилиния 3" o:spid="_x0000_s1026" style="position:absolute;margin-left:311.95pt;margin-top:16.55pt;width:23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78543C" w:rsidRPr="0078543C" w:rsidRDefault="0078543C" w:rsidP="0078543C">
      <w:pPr>
        <w:widowControl w:val="0"/>
        <w:autoSpaceDE w:val="0"/>
        <w:autoSpaceDN w:val="0"/>
        <w:spacing w:after="0" w:line="229" w:lineRule="exact"/>
        <w:jc w:val="right"/>
        <w:rPr>
          <w:rFonts w:ascii="Times New Roman" w:eastAsia="Times New Roman" w:hAnsi="Times New Roman" w:cs="Times New Roman"/>
          <w:sz w:val="20"/>
          <w:lang w:val="uk-UA" w:eastAsia="en-US"/>
        </w:rPr>
      </w:pPr>
      <w:r w:rsidRPr="0078543C">
        <w:rPr>
          <w:rFonts w:ascii="Times New Roman" w:eastAsia="Times New Roman" w:hAnsi="Times New Roman" w:cs="Times New Roman"/>
          <w:color w:val="808080"/>
          <w:sz w:val="20"/>
          <w:lang w:val="uk-UA" w:eastAsia="en-US"/>
        </w:rPr>
        <w:t>(контактний</w:t>
      </w:r>
      <w:r w:rsidRPr="0078543C">
        <w:rPr>
          <w:rFonts w:ascii="Times New Roman" w:eastAsia="Times New Roman" w:hAnsi="Times New Roman" w:cs="Times New Roman"/>
          <w:color w:val="808080"/>
          <w:spacing w:val="-5"/>
          <w:sz w:val="20"/>
          <w:lang w:val="uk-UA" w:eastAsia="en-US"/>
        </w:rPr>
        <w:t xml:space="preserve"> </w:t>
      </w:r>
      <w:r w:rsidRPr="0078543C">
        <w:rPr>
          <w:rFonts w:ascii="Times New Roman" w:eastAsia="Times New Roman" w:hAnsi="Times New Roman" w:cs="Times New Roman"/>
          <w:color w:val="808080"/>
          <w:sz w:val="20"/>
          <w:lang w:val="uk-UA" w:eastAsia="en-US"/>
        </w:rPr>
        <w:t>телефон)</w:t>
      </w:r>
    </w:p>
    <w:p w:rsidR="0078543C" w:rsidRPr="0078543C" w:rsidRDefault="0078543C" w:rsidP="0078543C">
      <w:pPr>
        <w:widowControl w:val="0"/>
        <w:autoSpaceDE w:val="0"/>
        <w:autoSpaceDN w:val="0"/>
        <w:spacing w:before="89" w:after="0" w:line="240" w:lineRule="auto"/>
        <w:ind w:right="1339"/>
        <w:jc w:val="center"/>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ЗАЯВА</w:t>
      </w:r>
    </w:p>
    <w:p w:rsidR="0078543C" w:rsidRPr="0078543C" w:rsidRDefault="0078543C" w:rsidP="0078543C">
      <w:pPr>
        <w:widowControl w:val="0"/>
        <w:autoSpaceDE w:val="0"/>
        <w:autoSpaceDN w:val="0"/>
        <w:spacing w:after="0" w:line="240" w:lineRule="auto"/>
        <w:rPr>
          <w:rFonts w:ascii="Times New Roman" w:eastAsia="Times New Roman" w:hAnsi="Times New Roman" w:cs="Times New Roman"/>
          <w:i/>
          <w:sz w:val="28"/>
          <w:lang w:val="uk-UA" w:eastAsia="en-US"/>
        </w:rPr>
      </w:pPr>
      <w:r w:rsidRPr="0078543C">
        <w:rPr>
          <w:rFonts w:ascii="Times New Roman" w:eastAsia="Times New Roman" w:hAnsi="Times New Roman" w:cs="Times New Roman"/>
          <w:i/>
          <w:sz w:val="28"/>
          <w:lang w:val="uk-UA" w:eastAsia="en-US"/>
        </w:rPr>
        <w:t>Зміст</w:t>
      </w:r>
      <w:r w:rsidRPr="0078543C">
        <w:rPr>
          <w:rFonts w:ascii="Times New Roman" w:eastAsia="Times New Roman" w:hAnsi="Times New Roman" w:cs="Times New Roman"/>
          <w:i/>
          <w:spacing w:val="-4"/>
          <w:sz w:val="28"/>
          <w:lang w:val="uk-UA" w:eastAsia="en-US"/>
        </w:rPr>
        <w:t xml:space="preserve"> </w:t>
      </w:r>
      <w:r w:rsidRPr="0078543C">
        <w:rPr>
          <w:rFonts w:ascii="Times New Roman" w:eastAsia="Times New Roman" w:hAnsi="Times New Roman" w:cs="Times New Roman"/>
          <w:i/>
          <w:sz w:val="28"/>
          <w:lang w:val="uk-UA" w:eastAsia="en-US"/>
        </w:rPr>
        <w:t>заяви</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викладається</w:t>
      </w:r>
      <w:r w:rsidRPr="0078543C">
        <w:rPr>
          <w:rFonts w:ascii="Times New Roman" w:eastAsia="Times New Roman" w:hAnsi="Times New Roman" w:cs="Times New Roman"/>
          <w:i/>
          <w:spacing w:val="-4"/>
          <w:sz w:val="28"/>
          <w:lang w:val="uk-UA" w:eastAsia="en-US"/>
        </w:rPr>
        <w:t xml:space="preserve"> </w:t>
      </w:r>
      <w:r w:rsidRPr="0078543C">
        <w:rPr>
          <w:rFonts w:ascii="Times New Roman" w:eastAsia="Times New Roman" w:hAnsi="Times New Roman" w:cs="Times New Roman"/>
          <w:i/>
          <w:sz w:val="28"/>
          <w:lang w:val="uk-UA" w:eastAsia="en-US"/>
        </w:rPr>
        <w:t>довільно.</w:t>
      </w:r>
    </w:p>
    <w:p w:rsidR="0078543C" w:rsidRPr="0078543C" w:rsidRDefault="0078543C" w:rsidP="0078543C">
      <w:pPr>
        <w:widowControl w:val="0"/>
        <w:autoSpaceDE w:val="0"/>
        <w:autoSpaceDN w:val="0"/>
        <w:spacing w:before="24" w:after="0"/>
        <w:rPr>
          <w:rFonts w:ascii="Times New Roman" w:eastAsia="Times New Roman" w:hAnsi="Times New Roman" w:cs="Times New Roman"/>
          <w:i/>
          <w:sz w:val="28"/>
          <w:lang w:val="uk-UA" w:eastAsia="en-US"/>
        </w:rPr>
      </w:pPr>
      <w:r w:rsidRPr="0078543C">
        <w:rPr>
          <w:rFonts w:ascii="Times New Roman" w:eastAsia="Times New Roman" w:hAnsi="Times New Roman" w:cs="Times New Roman"/>
          <w:i/>
          <w:sz w:val="28"/>
          <w:lang w:val="uk-UA" w:eastAsia="en-US"/>
        </w:rPr>
        <w:t>В</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заяві</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повідомляється</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про</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випадки</w:t>
      </w:r>
      <w:r w:rsidRPr="0078543C">
        <w:rPr>
          <w:rFonts w:ascii="Times New Roman" w:eastAsia="Times New Roman" w:hAnsi="Times New Roman" w:cs="Times New Roman"/>
          <w:i/>
          <w:spacing w:val="-11"/>
          <w:sz w:val="28"/>
          <w:lang w:val="uk-UA" w:eastAsia="en-US"/>
        </w:rPr>
        <w:t xml:space="preserve"> </w:t>
      </w:r>
      <w:r w:rsidRPr="0078543C">
        <w:rPr>
          <w:rFonts w:ascii="Times New Roman" w:eastAsia="Times New Roman" w:hAnsi="Times New Roman" w:cs="Times New Roman"/>
          <w:i/>
          <w:sz w:val="28"/>
          <w:lang w:val="uk-UA" w:eastAsia="en-US"/>
        </w:rPr>
        <w:t>булінгу</w:t>
      </w:r>
      <w:r w:rsidRPr="0078543C">
        <w:rPr>
          <w:rFonts w:ascii="Times New Roman" w:eastAsia="Times New Roman" w:hAnsi="Times New Roman" w:cs="Times New Roman"/>
          <w:i/>
          <w:spacing w:val="-11"/>
          <w:sz w:val="28"/>
          <w:lang w:val="uk-UA" w:eastAsia="en-US"/>
        </w:rPr>
        <w:t xml:space="preserve"> </w:t>
      </w:r>
      <w:r w:rsidRPr="0078543C">
        <w:rPr>
          <w:rFonts w:ascii="Times New Roman" w:eastAsia="Times New Roman" w:hAnsi="Times New Roman" w:cs="Times New Roman"/>
          <w:i/>
          <w:sz w:val="28"/>
          <w:lang w:val="uk-UA" w:eastAsia="en-US"/>
        </w:rPr>
        <w:t>(цькування),</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а</w:t>
      </w:r>
      <w:r w:rsidRPr="0078543C">
        <w:rPr>
          <w:rFonts w:ascii="Times New Roman" w:eastAsia="Times New Roman" w:hAnsi="Times New Roman" w:cs="Times New Roman"/>
          <w:i/>
          <w:spacing w:val="-12"/>
          <w:sz w:val="28"/>
          <w:lang w:val="uk-UA" w:eastAsia="en-US"/>
        </w:rPr>
        <w:t xml:space="preserve"> </w:t>
      </w:r>
      <w:r w:rsidRPr="0078543C">
        <w:rPr>
          <w:rFonts w:ascii="Times New Roman" w:eastAsia="Times New Roman" w:hAnsi="Times New Roman" w:cs="Times New Roman"/>
          <w:i/>
          <w:sz w:val="28"/>
          <w:lang w:val="uk-UA" w:eastAsia="en-US"/>
        </w:rPr>
        <w:t>саме</w:t>
      </w:r>
      <w:r w:rsidRPr="0078543C">
        <w:rPr>
          <w:rFonts w:ascii="Times New Roman" w:eastAsia="Times New Roman" w:hAnsi="Times New Roman" w:cs="Times New Roman"/>
          <w:i/>
          <w:spacing w:val="-13"/>
          <w:sz w:val="28"/>
          <w:lang w:val="uk-UA" w:eastAsia="en-US"/>
        </w:rPr>
        <w:t xml:space="preserve"> </w:t>
      </w:r>
      <w:r w:rsidRPr="0078543C">
        <w:rPr>
          <w:rFonts w:ascii="Times New Roman" w:eastAsia="Times New Roman" w:hAnsi="Times New Roman" w:cs="Times New Roman"/>
          <w:i/>
          <w:sz w:val="28"/>
          <w:lang w:val="uk-UA" w:eastAsia="en-US"/>
        </w:rPr>
        <w:t>обставини,</w:t>
      </w:r>
      <w:r w:rsidRPr="0078543C">
        <w:rPr>
          <w:rFonts w:ascii="Times New Roman" w:eastAsia="Times New Roman" w:hAnsi="Times New Roman" w:cs="Times New Roman"/>
          <w:i/>
          <w:spacing w:val="-67"/>
          <w:sz w:val="28"/>
          <w:lang w:val="uk-UA" w:eastAsia="en-US"/>
        </w:rPr>
        <w:t xml:space="preserve"> </w:t>
      </w:r>
      <w:r w:rsidRPr="0078543C">
        <w:rPr>
          <w:rFonts w:ascii="Times New Roman" w:eastAsia="Times New Roman" w:hAnsi="Times New Roman" w:cs="Times New Roman"/>
          <w:i/>
          <w:sz w:val="28"/>
          <w:lang w:val="uk-UA" w:eastAsia="en-US"/>
        </w:rPr>
        <w:t>місце,</w:t>
      </w:r>
      <w:r w:rsidRPr="0078543C">
        <w:rPr>
          <w:rFonts w:ascii="Times New Roman" w:eastAsia="Times New Roman" w:hAnsi="Times New Roman" w:cs="Times New Roman"/>
          <w:i/>
          <w:spacing w:val="-2"/>
          <w:sz w:val="28"/>
          <w:lang w:val="uk-UA" w:eastAsia="en-US"/>
        </w:rPr>
        <w:t xml:space="preserve"> </w:t>
      </w:r>
      <w:r w:rsidRPr="0078543C">
        <w:rPr>
          <w:rFonts w:ascii="Times New Roman" w:eastAsia="Times New Roman" w:hAnsi="Times New Roman" w:cs="Times New Roman"/>
          <w:i/>
          <w:sz w:val="28"/>
          <w:lang w:val="uk-UA" w:eastAsia="en-US"/>
        </w:rPr>
        <w:t>час</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та</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яким</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чином здійснювався</w:t>
      </w:r>
      <w:r w:rsidRPr="0078543C">
        <w:rPr>
          <w:rFonts w:ascii="Times New Roman" w:eastAsia="Times New Roman" w:hAnsi="Times New Roman" w:cs="Times New Roman"/>
          <w:i/>
          <w:spacing w:val="-2"/>
          <w:sz w:val="28"/>
          <w:lang w:val="uk-UA" w:eastAsia="en-US"/>
        </w:rPr>
        <w:t xml:space="preserve"> </w:t>
      </w:r>
      <w:r w:rsidRPr="0078543C">
        <w:rPr>
          <w:rFonts w:ascii="Times New Roman" w:eastAsia="Times New Roman" w:hAnsi="Times New Roman" w:cs="Times New Roman"/>
          <w:i/>
          <w:sz w:val="28"/>
          <w:lang w:val="uk-UA" w:eastAsia="en-US"/>
        </w:rPr>
        <w:t>булінг (цькування).</w:t>
      </w:r>
    </w:p>
    <w:p w:rsidR="0078543C" w:rsidRPr="0078543C" w:rsidRDefault="0078543C" w:rsidP="0078543C">
      <w:pPr>
        <w:widowControl w:val="0"/>
        <w:autoSpaceDE w:val="0"/>
        <w:autoSpaceDN w:val="0"/>
        <w:spacing w:before="1" w:after="0"/>
        <w:rPr>
          <w:rFonts w:ascii="Times New Roman" w:eastAsia="Times New Roman" w:hAnsi="Times New Roman" w:cs="Times New Roman"/>
          <w:i/>
          <w:sz w:val="28"/>
          <w:lang w:val="uk-UA" w:eastAsia="en-US"/>
        </w:rPr>
      </w:pPr>
      <w:r w:rsidRPr="0078543C">
        <w:rPr>
          <w:rFonts w:ascii="Times New Roman" w:eastAsia="Times New Roman" w:hAnsi="Times New Roman" w:cs="Times New Roman"/>
          <w:i/>
          <w:sz w:val="28"/>
          <w:lang w:val="uk-UA" w:eastAsia="en-US"/>
        </w:rPr>
        <w:t>Вказується</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відомості</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про</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потерпілого</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(жертви</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булінгу),</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кривдника</w:t>
      </w:r>
      <w:r w:rsidRPr="0078543C">
        <w:rPr>
          <w:rFonts w:ascii="Times New Roman" w:eastAsia="Times New Roman" w:hAnsi="Times New Roman" w:cs="Times New Roman"/>
          <w:i/>
          <w:spacing w:val="-67"/>
          <w:sz w:val="28"/>
          <w:lang w:val="uk-UA" w:eastAsia="en-US"/>
        </w:rPr>
        <w:t xml:space="preserve"> </w:t>
      </w:r>
      <w:r w:rsidRPr="0078543C">
        <w:rPr>
          <w:rFonts w:ascii="Times New Roman" w:eastAsia="Times New Roman" w:hAnsi="Times New Roman" w:cs="Times New Roman"/>
          <w:i/>
          <w:sz w:val="28"/>
          <w:lang w:val="uk-UA" w:eastAsia="en-US"/>
        </w:rPr>
        <w:t>(булера),</w:t>
      </w:r>
      <w:r w:rsidRPr="0078543C">
        <w:rPr>
          <w:rFonts w:ascii="Times New Roman" w:eastAsia="Times New Roman" w:hAnsi="Times New Roman" w:cs="Times New Roman"/>
          <w:i/>
          <w:spacing w:val="-2"/>
          <w:sz w:val="28"/>
          <w:lang w:val="uk-UA" w:eastAsia="en-US"/>
        </w:rPr>
        <w:t xml:space="preserve"> </w:t>
      </w:r>
      <w:r w:rsidRPr="0078543C">
        <w:rPr>
          <w:rFonts w:ascii="Times New Roman" w:eastAsia="Times New Roman" w:hAnsi="Times New Roman" w:cs="Times New Roman"/>
          <w:i/>
          <w:sz w:val="28"/>
          <w:lang w:val="uk-UA" w:eastAsia="en-US"/>
        </w:rPr>
        <w:t>спостерігачів (за</w:t>
      </w:r>
      <w:r w:rsidRPr="0078543C">
        <w:rPr>
          <w:rFonts w:ascii="Times New Roman" w:eastAsia="Times New Roman" w:hAnsi="Times New Roman" w:cs="Times New Roman"/>
          <w:i/>
          <w:spacing w:val="1"/>
          <w:sz w:val="28"/>
          <w:lang w:val="uk-UA" w:eastAsia="en-US"/>
        </w:rPr>
        <w:t xml:space="preserve"> </w:t>
      </w:r>
      <w:r w:rsidRPr="0078543C">
        <w:rPr>
          <w:rFonts w:ascii="Times New Roman" w:eastAsia="Times New Roman" w:hAnsi="Times New Roman" w:cs="Times New Roman"/>
          <w:i/>
          <w:sz w:val="28"/>
          <w:lang w:val="uk-UA" w:eastAsia="en-US"/>
        </w:rPr>
        <w:t>наявності).</w:t>
      </w:r>
    </w:p>
    <w:p w:rsidR="0078543C" w:rsidRPr="0078543C" w:rsidRDefault="0078543C" w:rsidP="0078543C">
      <w:pPr>
        <w:widowControl w:val="0"/>
        <w:autoSpaceDE w:val="0"/>
        <w:autoSpaceDN w:val="0"/>
        <w:spacing w:after="0" w:line="240" w:lineRule="auto"/>
        <w:rPr>
          <w:rFonts w:ascii="Times New Roman" w:eastAsia="Times New Roman" w:hAnsi="Times New Roman" w:cs="Times New Roman"/>
          <w:i/>
          <w:sz w:val="20"/>
          <w:szCs w:val="28"/>
          <w:lang w:val="uk-UA" w:eastAsia="en-US"/>
        </w:rPr>
      </w:pPr>
    </w:p>
    <w:p w:rsidR="0078543C" w:rsidRPr="0078543C" w:rsidRDefault="0078543C" w:rsidP="0078543C">
      <w:pPr>
        <w:widowControl w:val="0"/>
        <w:autoSpaceDE w:val="0"/>
        <w:autoSpaceDN w:val="0"/>
        <w:spacing w:after="0" w:line="240" w:lineRule="auto"/>
        <w:rPr>
          <w:rFonts w:ascii="Times New Roman" w:eastAsia="Times New Roman" w:hAnsi="Times New Roman" w:cs="Times New Roman"/>
          <w:i/>
          <w:sz w:val="20"/>
          <w:lang w:val="uk-UA" w:eastAsia="en-US"/>
        </w:rPr>
      </w:pPr>
      <w:r w:rsidRPr="0078543C">
        <w:rPr>
          <w:rFonts w:ascii="Times New Roman" w:eastAsia="Times New Roman" w:hAnsi="Times New Roman" w:cs="Times New Roman"/>
          <w:noProof/>
          <w:sz w:val="28"/>
          <w:szCs w:val="28"/>
          <w:lang w:val="uk-UA" w:eastAsia="uk-UA"/>
        </w:rPr>
        <mc:AlternateContent>
          <mc:Choice Requires="wps">
            <w:drawing>
              <wp:anchor distT="0" distB="0" distL="0" distR="0" simplePos="0" relativeHeight="251661312" behindDoc="1" locked="0" layoutInCell="1" allowOverlap="1" wp14:anchorId="503FCB78" wp14:editId="3A6DA84A">
                <wp:simplePos x="0" y="0"/>
                <wp:positionH relativeFrom="page">
                  <wp:posOffset>1530350</wp:posOffset>
                </wp:positionH>
                <wp:positionV relativeFrom="paragraph">
                  <wp:posOffset>203835</wp:posOffset>
                </wp:positionV>
                <wp:extent cx="889000" cy="1270"/>
                <wp:effectExtent l="6350" t="5715" r="9525" b="1206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1270"/>
                        </a:xfrm>
                        <a:custGeom>
                          <a:avLst/>
                          <a:gdLst>
                            <a:gd name="T0" fmla="+- 0 2410 2410"/>
                            <a:gd name="T1" fmla="*/ T0 w 1400"/>
                            <a:gd name="T2" fmla="+- 0 3810 2410"/>
                            <a:gd name="T3" fmla="*/ T2 w 1400"/>
                          </a:gdLst>
                          <a:ahLst/>
                          <a:cxnLst>
                            <a:cxn ang="0">
                              <a:pos x="T1" y="0"/>
                            </a:cxn>
                            <a:cxn ang="0">
                              <a:pos x="T3" y="0"/>
                            </a:cxn>
                          </a:cxnLst>
                          <a:rect l="0" t="0" r="r" b="b"/>
                          <a:pathLst>
                            <a:path w="1400">
                              <a:moveTo>
                                <a:pt x="0" y="0"/>
                              </a:moveTo>
                              <a:lnTo>
                                <a:pt x="14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4BB6" id="Полилиния 2" o:spid="_x0000_s1026" style="position:absolute;margin-left:120.5pt;margin-top:16.05pt;width:7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" path="m,l1400,e" filled="f" strokeweight=".19811mm">
                <v:path arrowok="t" o:connecttype="custom" o:connectlocs="0,0;889000,0" o:connectangles="0,0"/>
                <w10:wrap type="topAndBottom" anchorx="page"/>
              </v:shape>
            </w:pict>
          </mc:Fallback>
        </mc:AlternateContent>
      </w:r>
      <w:r w:rsidRPr="0078543C">
        <w:rPr>
          <w:rFonts w:ascii="Times New Roman" w:eastAsia="Times New Roman" w:hAnsi="Times New Roman" w:cs="Times New Roman"/>
          <w:noProof/>
          <w:sz w:val="28"/>
          <w:szCs w:val="28"/>
          <w:lang w:val="uk-UA" w:eastAsia="uk-UA"/>
        </w:rPr>
        <mc:AlternateContent>
          <mc:Choice Requires="wps">
            <w:drawing>
              <wp:anchor distT="0" distB="0" distL="0" distR="0" simplePos="0" relativeHeight="251662336" behindDoc="1" locked="0" layoutInCell="1" allowOverlap="1" wp14:anchorId="1BDDF5BA" wp14:editId="2D28A80E">
                <wp:simplePos x="0" y="0"/>
                <wp:positionH relativeFrom="page">
                  <wp:posOffset>5761990</wp:posOffset>
                </wp:positionH>
                <wp:positionV relativeFrom="paragraph">
                  <wp:posOffset>203835</wp:posOffset>
                </wp:positionV>
                <wp:extent cx="889000" cy="1270"/>
                <wp:effectExtent l="8890" t="5715" r="6985" b="1206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0" cy="1270"/>
                        </a:xfrm>
                        <a:custGeom>
                          <a:avLst/>
                          <a:gdLst>
                            <a:gd name="T0" fmla="+- 0 9074 9074"/>
                            <a:gd name="T1" fmla="*/ T0 w 1400"/>
                            <a:gd name="T2" fmla="+- 0 10474 9074"/>
                            <a:gd name="T3" fmla="*/ T2 w 1400"/>
                          </a:gdLst>
                          <a:ahLst/>
                          <a:cxnLst>
                            <a:cxn ang="0">
                              <a:pos x="T1" y="0"/>
                            </a:cxn>
                            <a:cxn ang="0">
                              <a:pos x="T3" y="0"/>
                            </a:cxn>
                          </a:cxnLst>
                          <a:rect l="0" t="0" r="r" b="b"/>
                          <a:pathLst>
                            <a:path w="1400">
                              <a:moveTo>
                                <a:pt x="0" y="0"/>
                              </a:moveTo>
                              <a:lnTo>
                                <a:pt x="14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2203" id="Полилиния 1" o:spid="_x0000_s1026" style="position:absolute;margin-left:453.7pt;margin-top:16.05pt;width:7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" path="m,l1400,e" filled="f" strokeweight=".19811mm">
                <v:path arrowok="t" o:connecttype="custom" o:connectlocs="0,0;889000,0" o:connectangles="0,0"/>
                <w10:wrap type="topAndBottom" anchorx="page"/>
              </v:shape>
            </w:pict>
          </mc:Fallback>
        </mc:AlternateContent>
      </w:r>
      <w:r w:rsidRPr="0078543C">
        <w:rPr>
          <w:rFonts w:ascii="Times New Roman" w:eastAsia="Times New Roman" w:hAnsi="Times New Roman" w:cs="Times New Roman"/>
          <w:i/>
          <w:color w:val="808080"/>
          <w:sz w:val="20"/>
          <w:lang w:val="uk-UA" w:eastAsia="en-US"/>
        </w:rPr>
        <w:t>(дата)</w:t>
      </w:r>
      <w:r w:rsidRPr="0078543C">
        <w:rPr>
          <w:rFonts w:ascii="Times New Roman" w:eastAsia="Times New Roman" w:hAnsi="Times New Roman" w:cs="Times New Roman"/>
          <w:i/>
          <w:color w:val="808080"/>
          <w:sz w:val="20"/>
          <w:lang w:val="uk-UA" w:eastAsia="en-US"/>
        </w:rPr>
        <w:tab/>
        <w:t>(підпис)</w:t>
      </w:r>
    </w:p>
    <w:p w:rsidR="0078543C" w:rsidRPr="0078543C" w:rsidRDefault="0078543C" w:rsidP="0078543C">
      <w:pPr>
        <w:widowControl w:val="0"/>
        <w:autoSpaceDE w:val="0"/>
        <w:autoSpaceDN w:val="0"/>
        <w:spacing w:after="0" w:line="229" w:lineRule="exact"/>
        <w:jc w:val="center"/>
        <w:rPr>
          <w:rFonts w:ascii="Times New Roman" w:eastAsia="Times New Roman" w:hAnsi="Times New Roman" w:cs="Times New Roman"/>
          <w:sz w:val="20"/>
          <w:lang w:val="uk-UA" w:eastAsia="en-US"/>
        </w:rPr>
        <w:sectPr w:rsidR="0078543C" w:rsidRPr="0078543C" w:rsidSect="00AE2C19">
          <w:type w:val="continuous"/>
          <w:pgSz w:w="11910" w:h="16840"/>
          <w:pgMar w:top="1134" w:right="850" w:bottom="1134" w:left="1701" w:header="709" w:footer="709" w:gutter="0"/>
          <w:cols w:space="720"/>
        </w:sectPr>
      </w:pPr>
    </w:p>
    <w:p w:rsidR="0078543C" w:rsidRPr="0078543C" w:rsidRDefault="0078543C" w:rsidP="0078543C">
      <w:pPr>
        <w:widowControl w:val="0"/>
        <w:autoSpaceDE w:val="0"/>
        <w:autoSpaceDN w:val="0"/>
        <w:spacing w:after="0" w:line="240" w:lineRule="auto"/>
        <w:rPr>
          <w:rFonts w:ascii="Times New Roman" w:eastAsia="Times New Roman" w:hAnsi="Times New Roman" w:cs="Times New Roman"/>
          <w:i/>
          <w:sz w:val="20"/>
          <w:szCs w:val="28"/>
          <w:lang w:val="uk-UA" w:eastAsia="en-US"/>
        </w:rPr>
      </w:pPr>
    </w:p>
    <w:p w:rsidR="0078543C" w:rsidRPr="0078543C" w:rsidRDefault="0078543C" w:rsidP="0078543C">
      <w:pPr>
        <w:widowControl w:val="0"/>
        <w:autoSpaceDE w:val="0"/>
        <w:autoSpaceDN w:val="0"/>
        <w:spacing w:before="71" w:after="0" w:line="322" w:lineRule="exact"/>
        <w:ind w:right="1343"/>
        <w:jc w:val="right"/>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t>Додаток 5</w:t>
      </w:r>
    </w:p>
    <w:p w:rsidR="0078543C" w:rsidRPr="0078543C" w:rsidRDefault="00AE79F7" w:rsidP="0078543C">
      <w:pPr>
        <w:spacing w:after="200" w:line="276" w:lineRule="auto"/>
        <w:jc w:val="right"/>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до наказу № 272 від 29.08.2024 </w:t>
      </w:r>
      <w:r w:rsidR="0078543C" w:rsidRPr="0078543C">
        <w:rPr>
          <w:rFonts w:ascii="Times New Roman" w:eastAsia="Times New Roman" w:hAnsi="Times New Roman" w:cs="Times New Roman"/>
          <w:b/>
          <w:sz w:val="28"/>
          <w:szCs w:val="28"/>
          <w:lang w:val="uk-UA" w:eastAsia="en-US"/>
        </w:rPr>
        <w:t>р</w:t>
      </w:r>
    </w:p>
    <w:p w:rsidR="0078543C" w:rsidRPr="0078543C" w:rsidRDefault="0078543C" w:rsidP="0078543C">
      <w:pPr>
        <w:widowControl w:val="0"/>
        <w:autoSpaceDE w:val="0"/>
        <w:autoSpaceDN w:val="0"/>
        <w:spacing w:before="225" w:after="0" w:line="319" w:lineRule="exact"/>
        <w:ind w:right="4491"/>
        <w:outlineLvl w:val="0"/>
        <w:rPr>
          <w:rFonts w:ascii="Times New Roman" w:eastAsia="Times New Roman" w:hAnsi="Times New Roman" w:cs="Times New Roman"/>
          <w:b/>
          <w:bCs/>
          <w:sz w:val="28"/>
          <w:szCs w:val="28"/>
          <w:lang w:val="uk-UA" w:eastAsia="en-US"/>
        </w:rPr>
      </w:pPr>
    </w:p>
    <w:p w:rsidR="0078543C" w:rsidRPr="0078543C" w:rsidRDefault="0078543C" w:rsidP="0078543C">
      <w:pPr>
        <w:widowControl w:val="0"/>
        <w:autoSpaceDE w:val="0"/>
        <w:autoSpaceDN w:val="0"/>
        <w:spacing w:before="225" w:after="0" w:line="319" w:lineRule="exact"/>
        <w:ind w:right="4491"/>
        <w:jc w:val="center"/>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ЖУРНАЛ</w:t>
      </w:r>
    </w:p>
    <w:p w:rsidR="00AE79F7" w:rsidRPr="0078543C" w:rsidRDefault="0078543C" w:rsidP="00AE79F7">
      <w:pPr>
        <w:widowControl w:val="0"/>
        <w:autoSpaceDE w:val="0"/>
        <w:autoSpaceDN w:val="0"/>
        <w:spacing w:after="7" w:line="319" w:lineRule="exact"/>
        <w:ind w:right="4492"/>
        <w:jc w:val="center"/>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t xml:space="preserve">                                                      реєстрації</w:t>
      </w:r>
      <w:r w:rsidRPr="0078543C">
        <w:rPr>
          <w:rFonts w:ascii="Times New Roman" w:eastAsia="Times New Roman" w:hAnsi="Times New Roman" w:cs="Times New Roman"/>
          <w:b/>
          <w:spacing w:val="-2"/>
          <w:sz w:val="28"/>
          <w:szCs w:val="28"/>
          <w:lang w:val="uk-UA" w:eastAsia="en-US"/>
        </w:rPr>
        <w:t xml:space="preserve"> </w:t>
      </w:r>
      <w:r w:rsidRPr="0078543C">
        <w:rPr>
          <w:rFonts w:ascii="Times New Roman" w:eastAsia="Times New Roman" w:hAnsi="Times New Roman" w:cs="Times New Roman"/>
          <w:b/>
          <w:sz w:val="28"/>
          <w:szCs w:val="28"/>
          <w:lang w:val="uk-UA" w:eastAsia="en-US"/>
        </w:rPr>
        <w:t>заяв</w:t>
      </w:r>
      <w:r w:rsidRPr="0078543C">
        <w:rPr>
          <w:rFonts w:ascii="Times New Roman" w:eastAsia="Times New Roman" w:hAnsi="Times New Roman" w:cs="Times New Roman"/>
          <w:b/>
          <w:spacing w:val="-3"/>
          <w:sz w:val="28"/>
          <w:szCs w:val="28"/>
          <w:lang w:val="uk-UA" w:eastAsia="en-US"/>
        </w:rPr>
        <w:t xml:space="preserve"> </w:t>
      </w:r>
      <w:r w:rsidRPr="0078543C">
        <w:rPr>
          <w:rFonts w:ascii="Times New Roman" w:eastAsia="Times New Roman" w:hAnsi="Times New Roman" w:cs="Times New Roman"/>
          <w:b/>
          <w:sz w:val="28"/>
          <w:szCs w:val="28"/>
          <w:lang w:val="uk-UA" w:eastAsia="en-US"/>
        </w:rPr>
        <w:t>про</w:t>
      </w:r>
      <w:r w:rsidRPr="0078543C">
        <w:rPr>
          <w:rFonts w:ascii="Times New Roman" w:eastAsia="Times New Roman" w:hAnsi="Times New Roman" w:cs="Times New Roman"/>
          <w:b/>
          <w:spacing w:val="-1"/>
          <w:sz w:val="28"/>
          <w:szCs w:val="28"/>
          <w:lang w:val="uk-UA" w:eastAsia="en-US"/>
        </w:rPr>
        <w:t xml:space="preserve"> </w:t>
      </w:r>
      <w:r w:rsidRPr="0078543C">
        <w:rPr>
          <w:rFonts w:ascii="Times New Roman" w:eastAsia="Times New Roman" w:hAnsi="Times New Roman" w:cs="Times New Roman"/>
          <w:b/>
          <w:sz w:val="28"/>
          <w:szCs w:val="28"/>
          <w:lang w:val="uk-UA" w:eastAsia="en-US"/>
        </w:rPr>
        <w:t>випадки</w:t>
      </w:r>
      <w:r w:rsidRPr="0078543C">
        <w:rPr>
          <w:rFonts w:ascii="Times New Roman" w:eastAsia="Times New Roman" w:hAnsi="Times New Roman" w:cs="Times New Roman"/>
          <w:b/>
          <w:spacing w:val="-3"/>
          <w:sz w:val="28"/>
          <w:szCs w:val="28"/>
          <w:lang w:val="uk-UA" w:eastAsia="en-US"/>
        </w:rPr>
        <w:t xml:space="preserve"> </w:t>
      </w:r>
      <w:r w:rsidRPr="0078543C">
        <w:rPr>
          <w:rFonts w:ascii="Times New Roman" w:eastAsia="Times New Roman" w:hAnsi="Times New Roman" w:cs="Times New Roman"/>
          <w:b/>
          <w:sz w:val="28"/>
          <w:szCs w:val="28"/>
          <w:lang w:val="uk-UA" w:eastAsia="en-US"/>
        </w:rPr>
        <w:t>булінгу</w:t>
      </w:r>
      <w:r w:rsidRPr="0078543C">
        <w:rPr>
          <w:rFonts w:ascii="Times New Roman" w:eastAsia="Times New Roman" w:hAnsi="Times New Roman" w:cs="Times New Roman"/>
          <w:b/>
          <w:spacing w:val="-6"/>
          <w:sz w:val="28"/>
          <w:szCs w:val="28"/>
          <w:lang w:val="uk-UA" w:eastAsia="en-US"/>
        </w:rPr>
        <w:t xml:space="preserve"> </w:t>
      </w:r>
      <w:r w:rsidR="00AE79F7">
        <w:rPr>
          <w:rFonts w:ascii="Times New Roman" w:eastAsia="Times New Roman" w:hAnsi="Times New Roman" w:cs="Times New Roman"/>
          <w:b/>
          <w:spacing w:val="-6"/>
          <w:sz w:val="28"/>
          <w:szCs w:val="28"/>
          <w:lang w:val="uk-UA" w:eastAsia="en-US"/>
        </w:rPr>
        <w:t xml:space="preserve">                                  </w:t>
      </w:r>
      <w:r w:rsidRPr="0078543C">
        <w:rPr>
          <w:rFonts w:ascii="Times New Roman" w:eastAsia="Times New Roman" w:hAnsi="Times New Roman" w:cs="Times New Roman"/>
          <w:b/>
          <w:sz w:val="28"/>
          <w:szCs w:val="28"/>
          <w:lang w:val="uk-UA" w:eastAsia="en-US"/>
        </w:rPr>
        <w:t>(цькування)</w:t>
      </w:r>
    </w:p>
    <w:p w:rsidR="0078543C" w:rsidRPr="0078543C" w:rsidRDefault="0078543C" w:rsidP="0078543C">
      <w:pPr>
        <w:widowControl w:val="0"/>
        <w:autoSpaceDE w:val="0"/>
        <w:autoSpaceDN w:val="0"/>
        <w:spacing w:after="7" w:line="319" w:lineRule="exact"/>
        <w:ind w:right="4492"/>
        <w:jc w:val="center"/>
        <w:rPr>
          <w:rFonts w:ascii="Times New Roman" w:eastAsia="Times New Roman" w:hAnsi="Times New Roman" w:cs="Times New Roman"/>
          <w:b/>
          <w:sz w:val="28"/>
          <w:szCs w:val="28"/>
          <w:lang w:val="uk-UA" w:eastAsia="en-US"/>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456"/>
        <w:gridCol w:w="2534"/>
        <w:gridCol w:w="2594"/>
        <w:gridCol w:w="5057"/>
        <w:gridCol w:w="2278"/>
      </w:tblGrid>
      <w:tr w:rsidR="0078543C" w:rsidRPr="0078543C" w:rsidTr="00AE2C19">
        <w:trPr>
          <w:trHeight w:val="1610"/>
        </w:trPr>
        <w:tc>
          <w:tcPr>
            <w:tcW w:w="641" w:type="dxa"/>
            <w:shd w:val="clear" w:color="auto" w:fill="D9D9D9"/>
          </w:tcPr>
          <w:p w:rsidR="0078543C" w:rsidRPr="0078543C" w:rsidRDefault="0078543C" w:rsidP="0078543C">
            <w:pPr>
              <w:spacing w:before="6" w:after="200" w:line="276" w:lineRule="auto"/>
              <w:rPr>
                <w:rFonts w:ascii="Times New Roman" w:eastAsia="Times New Roman" w:hAnsi="Times New Roman" w:cs="Times New Roman"/>
                <w:sz w:val="41"/>
                <w:lang w:val="uk-UA"/>
              </w:rPr>
            </w:pPr>
          </w:p>
          <w:p w:rsidR="0078543C" w:rsidRPr="0078543C" w:rsidRDefault="0078543C" w:rsidP="0078543C">
            <w:pPr>
              <w:spacing w:after="200" w:line="276" w:lineRule="auto"/>
              <w:ind w:right="119"/>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з/п</w:t>
            </w:r>
          </w:p>
        </w:tc>
        <w:tc>
          <w:tcPr>
            <w:tcW w:w="1456" w:type="dxa"/>
            <w:shd w:val="clear" w:color="auto" w:fill="D9D9D9"/>
          </w:tcPr>
          <w:p w:rsidR="0078543C" w:rsidRPr="0078543C" w:rsidRDefault="0078543C" w:rsidP="0078543C">
            <w:pPr>
              <w:spacing w:before="6" w:after="200" w:line="276" w:lineRule="auto"/>
              <w:rPr>
                <w:rFonts w:ascii="Times New Roman" w:eastAsia="Times New Roman" w:hAnsi="Times New Roman" w:cs="Times New Roman"/>
                <w:sz w:val="27"/>
                <w:lang w:val="uk-UA"/>
              </w:rPr>
            </w:pPr>
          </w:p>
          <w:p w:rsidR="0078543C" w:rsidRPr="0078543C" w:rsidRDefault="0078543C" w:rsidP="0078543C">
            <w:pPr>
              <w:spacing w:after="200" w:line="276" w:lineRule="auto"/>
              <w:ind w:right="94"/>
              <w:jc w:val="center"/>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Дата</w:t>
            </w:r>
            <w:r w:rsidRPr="0078543C">
              <w:rPr>
                <w:rFonts w:ascii="Times New Roman" w:eastAsia="Times New Roman" w:hAnsi="Times New Roman" w:cs="Times New Roman"/>
                <w:spacing w:val="1"/>
                <w:sz w:val="28"/>
                <w:lang w:val="uk-UA"/>
              </w:rPr>
              <w:t xml:space="preserve"> </w:t>
            </w:r>
            <w:r w:rsidRPr="0078543C">
              <w:rPr>
                <w:rFonts w:ascii="Times New Roman" w:eastAsia="Times New Roman" w:hAnsi="Times New Roman" w:cs="Times New Roman"/>
                <w:sz w:val="28"/>
                <w:lang w:val="uk-UA"/>
              </w:rPr>
              <w:t>прийняття</w:t>
            </w:r>
            <w:r w:rsidRPr="0078543C">
              <w:rPr>
                <w:rFonts w:ascii="Times New Roman" w:eastAsia="Times New Roman" w:hAnsi="Times New Roman" w:cs="Times New Roman"/>
                <w:spacing w:val="-68"/>
                <w:sz w:val="28"/>
                <w:lang w:val="uk-UA"/>
              </w:rPr>
              <w:t xml:space="preserve"> </w:t>
            </w:r>
            <w:r w:rsidRPr="0078543C">
              <w:rPr>
                <w:rFonts w:ascii="Times New Roman" w:eastAsia="Times New Roman" w:hAnsi="Times New Roman" w:cs="Times New Roman"/>
                <w:sz w:val="28"/>
                <w:lang w:val="uk-UA"/>
              </w:rPr>
              <w:t>заяви</w:t>
            </w:r>
          </w:p>
        </w:tc>
        <w:tc>
          <w:tcPr>
            <w:tcW w:w="2534" w:type="dxa"/>
            <w:shd w:val="clear" w:color="auto" w:fill="D9D9D9"/>
          </w:tcPr>
          <w:p w:rsidR="0078543C" w:rsidRPr="0078543C" w:rsidRDefault="0078543C" w:rsidP="0078543C">
            <w:pPr>
              <w:spacing w:before="16" w:after="200" w:line="276" w:lineRule="auto"/>
              <w:ind w:right="154"/>
              <w:jc w:val="center"/>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Прізвище, ім’я, по</w:t>
            </w:r>
            <w:r w:rsidRPr="0078543C">
              <w:rPr>
                <w:rFonts w:ascii="Times New Roman" w:eastAsia="Times New Roman" w:hAnsi="Times New Roman" w:cs="Times New Roman"/>
                <w:spacing w:val="-68"/>
                <w:sz w:val="28"/>
                <w:lang w:val="uk-UA"/>
              </w:rPr>
              <w:t xml:space="preserve"> </w:t>
            </w:r>
            <w:r w:rsidRPr="0078543C">
              <w:rPr>
                <w:rFonts w:ascii="Times New Roman" w:eastAsia="Times New Roman" w:hAnsi="Times New Roman" w:cs="Times New Roman"/>
                <w:sz w:val="28"/>
                <w:lang w:val="uk-UA"/>
              </w:rPr>
              <w:t>батькові</w:t>
            </w:r>
            <w:r w:rsidRPr="0078543C">
              <w:rPr>
                <w:rFonts w:ascii="Times New Roman" w:eastAsia="Times New Roman" w:hAnsi="Times New Roman" w:cs="Times New Roman"/>
                <w:spacing w:val="-2"/>
                <w:sz w:val="28"/>
                <w:lang w:val="uk-UA"/>
              </w:rPr>
              <w:t xml:space="preserve"> </w:t>
            </w:r>
            <w:r w:rsidRPr="0078543C">
              <w:rPr>
                <w:rFonts w:ascii="Times New Roman" w:eastAsia="Times New Roman" w:hAnsi="Times New Roman" w:cs="Times New Roman"/>
                <w:sz w:val="28"/>
                <w:lang w:val="uk-UA"/>
              </w:rPr>
              <w:t>заявника</w:t>
            </w:r>
          </w:p>
          <w:p w:rsidR="0078543C" w:rsidRPr="0078543C" w:rsidRDefault="0078543C" w:rsidP="0078543C">
            <w:pPr>
              <w:spacing w:after="200" w:line="276" w:lineRule="auto"/>
              <w:ind w:right="154"/>
              <w:jc w:val="center"/>
              <w:rPr>
                <w:rFonts w:ascii="Times New Roman" w:eastAsia="Times New Roman" w:hAnsi="Times New Roman" w:cs="Times New Roman"/>
                <w:sz w:val="20"/>
                <w:lang w:val="uk-UA"/>
              </w:rPr>
            </w:pPr>
            <w:r w:rsidRPr="0078543C">
              <w:rPr>
                <w:rFonts w:ascii="Times New Roman" w:eastAsia="Times New Roman" w:hAnsi="Times New Roman" w:cs="Times New Roman"/>
                <w:sz w:val="20"/>
                <w:lang w:val="uk-UA"/>
              </w:rPr>
              <w:t>(здобувач</w:t>
            </w:r>
            <w:r w:rsidRPr="0078543C">
              <w:rPr>
                <w:rFonts w:ascii="Times New Roman" w:eastAsia="Times New Roman" w:hAnsi="Times New Roman" w:cs="Times New Roman"/>
                <w:spacing w:val="-6"/>
                <w:sz w:val="20"/>
                <w:lang w:val="uk-UA"/>
              </w:rPr>
              <w:t xml:space="preserve"> </w:t>
            </w:r>
            <w:r w:rsidRPr="0078543C">
              <w:rPr>
                <w:rFonts w:ascii="Times New Roman" w:eastAsia="Times New Roman" w:hAnsi="Times New Roman" w:cs="Times New Roman"/>
                <w:sz w:val="20"/>
                <w:lang w:val="uk-UA"/>
              </w:rPr>
              <w:t>освіти,</w:t>
            </w:r>
            <w:r w:rsidRPr="0078543C">
              <w:rPr>
                <w:rFonts w:ascii="Times New Roman" w:eastAsia="Times New Roman" w:hAnsi="Times New Roman" w:cs="Times New Roman"/>
                <w:spacing w:val="-6"/>
                <w:sz w:val="20"/>
                <w:lang w:val="uk-UA"/>
              </w:rPr>
              <w:t xml:space="preserve"> </w:t>
            </w:r>
            <w:r w:rsidRPr="0078543C">
              <w:rPr>
                <w:rFonts w:ascii="Times New Roman" w:eastAsia="Times New Roman" w:hAnsi="Times New Roman" w:cs="Times New Roman"/>
                <w:sz w:val="20"/>
                <w:lang w:val="uk-UA"/>
              </w:rPr>
              <w:t>батьки,</w:t>
            </w:r>
            <w:r w:rsidRPr="0078543C">
              <w:rPr>
                <w:rFonts w:ascii="Times New Roman" w:eastAsia="Times New Roman" w:hAnsi="Times New Roman" w:cs="Times New Roman"/>
                <w:spacing w:val="-47"/>
                <w:sz w:val="20"/>
                <w:lang w:val="uk-UA"/>
              </w:rPr>
              <w:t xml:space="preserve"> </w:t>
            </w:r>
            <w:r w:rsidRPr="0078543C">
              <w:rPr>
                <w:rFonts w:ascii="Times New Roman" w:eastAsia="Times New Roman" w:hAnsi="Times New Roman" w:cs="Times New Roman"/>
                <w:sz w:val="20"/>
                <w:lang w:val="uk-UA"/>
              </w:rPr>
              <w:t>законні представники,</w:t>
            </w:r>
            <w:r w:rsidRPr="0078543C">
              <w:rPr>
                <w:rFonts w:ascii="Times New Roman" w:eastAsia="Times New Roman" w:hAnsi="Times New Roman" w:cs="Times New Roman"/>
                <w:spacing w:val="1"/>
                <w:sz w:val="20"/>
                <w:lang w:val="uk-UA"/>
              </w:rPr>
              <w:t xml:space="preserve"> </w:t>
            </w:r>
            <w:r w:rsidRPr="0078543C">
              <w:rPr>
                <w:rFonts w:ascii="Times New Roman" w:eastAsia="Times New Roman" w:hAnsi="Times New Roman" w:cs="Times New Roman"/>
                <w:sz w:val="20"/>
                <w:lang w:val="uk-UA"/>
              </w:rPr>
              <w:t>педагогічний працівник,</w:t>
            </w:r>
            <w:r w:rsidRPr="0078543C">
              <w:rPr>
                <w:rFonts w:ascii="Times New Roman" w:eastAsia="Times New Roman" w:hAnsi="Times New Roman" w:cs="Times New Roman"/>
                <w:spacing w:val="-47"/>
                <w:sz w:val="20"/>
                <w:lang w:val="uk-UA"/>
              </w:rPr>
              <w:t xml:space="preserve"> </w:t>
            </w:r>
            <w:r w:rsidRPr="0078543C">
              <w:rPr>
                <w:rFonts w:ascii="Times New Roman" w:eastAsia="Times New Roman" w:hAnsi="Times New Roman" w:cs="Times New Roman"/>
                <w:sz w:val="20"/>
                <w:lang w:val="uk-UA"/>
              </w:rPr>
              <w:t>інші</w:t>
            </w:r>
            <w:r w:rsidRPr="0078543C">
              <w:rPr>
                <w:rFonts w:ascii="Times New Roman" w:eastAsia="Times New Roman" w:hAnsi="Times New Roman" w:cs="Times New Roman"/>
                <w:spacing w:val="-1"/>
                <w:sz w:val="20"/>
                <w:lang w:val="uk-UA"/>
              </w:rPr>
              <w:t xml:space="preserve"> </w:t>
            </w:r>
            <w:r w:rsidRPr="0078543C">
              <w:rPr>
                <w:rFonts w:ascii="Times New Roman" w:eastAsia="Times New Roman" w:hAnsi="Times New Roman" w:cs="Times New Roman"/>
                <w:sz w:val="20"/>
                <w:lang w:val="uk-UA"/>
              </w:rPr>
              <w:t>особи)</w:t>
            </w:r>
          </w:p>
        </w:tc>
        <w:tc>
          <w:tcPr>
            <w:tcW w:w="2594" w:type="dxa"/>
            <w:shd w:val="clear" w:color="auto" w:fill="D9D9D9"/>
          </w:tcPr>
          <w:p w:rsidR="0078543C" w:rsidRPr="0078543C" w:rsidRDefault="0078543C" w:rsidP="0078543C">
            <w:pPr>
              <w:spacing w:before="86" w:after="200" w:line="276" w:lineRule="auto"/>
              <w:ind w:right="610"/>
              <w:jc w:val="both"/>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Контактна</w:t>
            </w:r>
            <w:r w:rsidRPr="0078543C">
              <w:rPr>
                <w:rFonts w:ascii="Times New Roman" w:eastAsia="Times New Roman" w:hAnsi="Times New Roman" w:cs="Times New Roman"/>
                <w:spacing w:val="-68"/>
                <w:sz w:val="28"/>
                <w:lang w:val="uk-UA"/>
              </w:rPr>
              <w:t xml:space="preserve"> </w:t>
            </w:r>
            <w:r w:rsidRPr="0078543C">
              <w:rPr>
                <w:rFonts w:ascii="Times New Roman" w:eastAsia="Times New Roman" w:hAnsi="Times New Roman" w:cs="Times New Roman"/>
                <w:sz w:val="28"/>
                <w:lang w:val="uk-UA"/>
              </w:rPr>
              <w:t>інформація</w:t>
            </w:r>
            <w:r w:rsidRPr="0078543C">
              <w:rPr>
                <w:rFonts w:ascii="Times New Roman" w:eastAsia="Times New Roman" w:hAnsi="Times New Roman" w:cs="Times New Roman"/>
                <w:spacing w:val="-68"/>
                <w:sz w:val="28"/>
                <w:lang w:val="uk-UA"/>
              </w:rPr>
              <w:t xml:space="preserve"> </w:t>
            </w:r>
            <w:r w:rsidRPr="0078543C">
              <w:rPr>
                <w:rFonts w:ascii="Times New Roman" w:eastAsia="Times New Roman" w:hAnsi="Times New Roman" w:cs="Times New Roman"/>
                <w:sz w:val="28"/>
                <w:lang w:val="uk-UA"/>
              </w:rPr>
              <w:t>заявника</w:t>
            </w:r>
          </w:p>
          <w:p w:rsidR="0078543C" w:rsidRPr="0078543C" w:rsidRDefault="0078543C" w:rsidP="0078543C">
            <w:pPr>
              <w:spacing w:after="200" w:line="276" w:lineRule="auto"/>
              <w:ind w:right="392"/>
              <w:rPr>
                <w:rFonts w:ascii="Times New Roman" w:eastAsia="Times New Roman" w:hAnsi="Times New Roman" w:cs="Times New Roman"/>
                <w:sz w:val="20"/>
                <w:lang w:val="uk-UA"/>
              </w:rPr>
            </w:pPr>
            <w:r w:rsidRPr="0078543C">
              <w:rPr>
                <w:rFonts w:ascii="Times New Roman" w:eastAsia="Times New Roman" w:hAnsi="Times New Roman" w:cs="Times New Roman"/>
                <w:sz w:val="20"/>
                <w:lang w:val="uk-UA"/>
              </w:rPr>
              <w:t>(адреса</w:t>
            </w:r>
            <w:r w:rsidRPr="0078543C">
              <w:rPr>
                <w:rFonts w:ascii="Times New Roman" w:eastAsia="Times New Roman" w:hAnsi="Times New Roman" w:cs="Times New Roman"/>
                <w:spacing w:val="-9"/>
                <w:sz w:val="20"/>
                <w:lang w:val="uk-UA"/>
              </w:rPr>
              <w:t xml:space="preserve"> </w:t>
            </w:r>
            <w:r w:rsidRPr="0078543C">
              <w:rPr>
                <w:rFonts w:ascii="Times New Roman" w:eastAsia="Times New Roman" w:hAnsi="Times New Roman" w:cs="Times New Roman"/>
                <w:sz w:val="20"/>
                <w:lang w:val="uk-UA"/>
              </w:rPr>
              <w:t>проживання,</w:t>
            </w:r>
            <w:r w:rsidRPr="0078543C">
              <w:rPr>
                <w:rFonts w:ascii="Times New Roman" w:eastAsia="Times New Roman" w:hAnsi="Times New Roman" w:cs="Times New Roman"/>
                <w:spacing w:val="-47"/>
                <w:sz w:val="20"/>
                <w:lang w:val="uk-UA"/>
              </w:rPr>
              <w:t xml:space="preserve"> </w:t>
            </w:r>
            <w:r w:rsidRPr="0078543C">
              <w:rPr>
                <w:rFonts w:ascii="Times New Roman" w:eastAsia="Times New Roman" w:hAnsi="Times New Roman" w:cs="Times New Roman"/>
                <w:sz w:val="20"/>
                <w:lang w:val="uk-UA"/>
              </w:rPr>
              <w:t>телефон)</w:t>
            </w:r>
          </w:p>
        </w:tc>
        <w:tc>
          <w:tcPr>
            <w:tcW w:w="5057" w:type="dxa"/>
            <w:shd w:val="clear" w:color="auto" w:fill="D9D9D9"/>
          </w:tcPr>
          <w:p w:rsidR="0078543C" w:rsidRPr="0078543C" w:rsidRDefault="0078543C" w:rsidP="0078543C">
            <w:pPr>
              <w:spacing w:after="200" w:line="276" w:lineRule="auto"/>
              <w:rPr>
                <w:rFonts w:ascii="Times New Roman" w:eastAsia="Times New Roman" w:hAnsi="Times New Roman" w:cs="Times New Roman"/>
                <w:sz w:val="30"/>
                <w:lang w:val="uk-UA"/>
              </w:rPr>
            </w:pPr>
          </w:p>
          <w:p w:rsidR="0078543C" w:rsidRPr="0078543C" w:rsidRDefault="0078543C" w:rsidP="0078543C">
            <w:pPr>
              <w:spacing w:before="5" w:after="200" w:line="276" w:lineRule="auto"/>
              <w:rPr>
                <w:rFonts w:ascii="Times New Roman" w:eastAsia="Times New Roman" w:hAnsi="Times New Roman" w:cs="Times New Roman"/>
                <w:sz w:val="25"/>
                <w:lang w:val="uk-UA"/>
              </w:rPr>
            </w:pPr>
          </w:p>
          <w:p w:rsidR="0078543C" w:rsidRPr="0078543C" w:rsidRDefault="0078543C" w:rsidP="0078543C">
            <w:pPr>
              <w:spacing w:before="1" w:after="200" w:line="276" w:lineRule="auto"/>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Короткий</w:t>
            </w:r>
            <w:r w:rsidRPr="0078543C">
              <w:rPr>
                <w:rFonts w:ascii="Times New Roman" w:eastAsia="Times New Roman" w:hAnsi="Times New Roman" w:cs="Times New Roman"/>
                <w:spacing w:val="-4"/>
                <w:sz w:val="28"/>
                <w:lang w:val="uk-UA"/>
              </w:rPr>
              <w:t xml:space="preserve"> </w:t>
            </w:r>
            <w:r w:rsidRPr="0078543C">
              <w:rPr>
                <w:rFonts w:ascii="Times New Roman" w:eastAsia="Times New Roman" w:hAnsi="Times New Roman" w:cs="Times New Roman"/>
                <w:sz w:val="28"/>
                <w:lang w:val="uk-UA"/>
              </w:rPr>
              <w:t>зміст</w:t>
            </w:r>
            <w:r w:rsidRPr="0078543C">
              <w:rPr>
                <w:rFonts w:ascii="Times New Roman" w:eastAsia="Times New Roman" w:hAnsi="Times New Roman" w:cs="Times New Roman"/>
                <w:spacing w:val="-3"/>
                <w:sz w:val="28"/>
                <w:lang w:val="uk-UA"/>
              </w:rPr>
              <w:t xml:space="preserve"> </w:t>
            </w:r>
            <w:r w:rsidRPr="0078543C">
              <w:rPr>
                <w:rFonts w:ascii="Times New Roman" w:eastAsia="Times New Roman" w:hAnsi="Times New Roman" w:cs="Times New Roman"/>
                <w:sz w:val="28"/>
                <w:lang w:val="uk-UA"/>
              </w:rPr>
              <w:t>заяви</w:t>
            </w:r>
          </w:p>
        </w:tc>
        <w:tc>
          <w:tcPr>
            <w:tcW w:w="2278" w:type="dxa"/>
            <w:shd w:val="clear" w:color="auto" w:fill="D9D9D9"/>
          </w:tcPr>
          <w:p w:rsidR="0078543C" w:rsidRPr="0078543C" w:rsidRDefault="0078543C" w:rsidP="0078543C">
            <w:pPr>
              <w:spacing w:after="200" w:line="276" w:lineRule="auto"/>
              <w:ind w:right="204"/>
              <w:jc w:val="both"/>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Прізвище, ім’я,</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по батькові та</w:t>
            </w:r>
            <w:r w:rsidRPr="0078543C">
              <w:rPr>
                <w:rFonts w:ascii="Times New Roman" w:eastAsia="Times New Roman" w:hAnsi="Times New Roman" w:cs="Times New Roman"/>
                <w:spacing w:val="1"/>
                <w:sz w:val="28"/>
                <w:lang w:val="uk-UA"/>
              </w:rPr>
              <w:t xml:space="preserve"> </w:t>
            </w:r>
            <w:r w:rsidRPr="0078543C">
              <w:rPr>
                <w:rFonts w:ascii="Times New Roman" w:eastAsia="Times New Roman" w:hAnsi="Times New Roman" w:cs="Times New Roman"/>
                <w:sz w:val="28"/>
                <w:lang w:val="uk-UA"/>
              </w:rPr>
              <w:t>посада</w:t>
            </w:r>
            <w:r w:rsidRPr="0078543C">
              <w:rPr>
                <w:rFonts w:ascii="Times New Roman" w:eastAsia="Times New Roman" w:hAnsi="Times New Roman" w:cs="Times New Roman"/>
                <w:spacing w:val="-2"/>
                <w:sz w:val="28"/>
                <w:lang w:val="uk-UA"/>
              </w:rPr>
              <w:t xml:space="preserve"> </w:t>
            </w:r>
            <w:r w:rsidRPr="0078543C">
              <w:rPr>
                <w:rFonts w:ascii="Times New Roman" w:eastAsia="Times New Roman" w:hAnsi="Times New Roman" w:cs="Times New Roman"/>
                <w:sz w:val="28"/>
                <w:lang w:val="uk-UA"/>
              </w:rPr>
              <w:t>особи,</w:t>
            </w:r>
          </w:p>
          <w:p w:rsidR="0078543C" w:rsidRPr="0078543C" w:rsidRDefault="0078543C" w:rsidP="0078543C">
            <w:pPr>
              <w:spacing w:after="200" w:line="322" w:lineRule="exact"/>
              <w:ind w:right="326"/>
              <w:jc w:val="both"/>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яка прийняла</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заяву</w:t>
            </w:r>
          </w:p>
        </w:tc>
      </w:tr>
      <w:tr w:rsidR="0078543C" w:rsidRPr="0078543C" w:rsidTr="00AE2C19">
        <w:trPr>
          <w:trHeight w:val="479"/>
        </w:trPr>
        <w:tc>
          <w:tcPr>
            <w:tcW w:w="641"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c>
          <w:tcPr>
            <w:tcW w:w="1456"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c>
          <w:tcPr>
            <w:tcW w:w="2534"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c>
          <w:tcPr>
            <w:tcW w:w="2594"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c>
          <w:tcPr>
            <w:tcW w:w="5057"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c>
          <w:tcPr>
            <w:tcW w:w="2278" w:type="dxa"/>
          </w:tcPr>
          <w:p w:rsidR="0078543C" w:rsidRPr="0078543C" w:rsidRDefault="0078543C" w:rsidP="0078543C">
            <w:pPr>
              <w:spacing w:after="200" w:line="276" w:lineRule="auto"/>
              <w:rPr>
                <w:rFonts w:ascii="Times New Roman" w:eastAsia="Times New Roman" w:hAnsi="Times New Roman" w:cs="Times New Roman"/>
                <w:sz w:val="26"/>
                <w:lang w:val="uk-UA"/>
              </w:rPr>
            </w:pPr>
          </w:p>
        </w:tc>
      </w:tr>
    </w:tbl>
    <w:p w:rsidR="0078543C" w:rsidRPr="0078543C" w:rsidRDefault="0078543C" w:rsidP="0078543C">
      <w:pPr>
        <w:widowControl w:val="0"/>
        <w:autoSpaceDE w:val="0"/>
        <w:autoSpaceDN w:val="0"/>
        <w:spacing w:after="0" w:line="321" w:lineRule="exact"/>
        <w:ind w:right="4491"/>
        <w:jc w:val="center"/>
        <w:outlineLvl w:val="0"/>
        <w:rPr>
          <w:rFonts w:ascii="Times New Roman" w:eastAsia="Times New Roman" w:hAnsi="Times New Roman" w:cs="Times New Roman"/>
          <w:b/>
          <w:bCs/>
          <w:sz w:val="28"/>
          <w:szCs w:val="28"/>
          <w:lang w:val="uk-UA" w:eastAsia="en-US"/>
        </w:rPr>
      </w:pPr>
      <w:r w:rsidRPr="0078543C">
        <w:rPr>
          <w:rFonts w:ascii="Times New Roman" w:eastAsia="Times New Roman" w:hAnsi="Times New Roman" w:cs="Times New Roman"/>
          <w:b/>
          <w:bCs/>
          <w:sz w:val="28"/>
          <w:szCs w:val="28"/>
          <w:lang w:val="uk-UA" w:eastAsia="en-US"/>
        </w:rPr>
        <w:t xml:space="preserve">                                                  ЖУРНАЛ</w:t>
      </w:r>
    </w:p>
    <w:p w:rsidR="0078543C" w:rsidRPr="0078543C" w:rsidRDefault="0078543C" w:rsidP="0078543C">
      <w:pPr>
        <w:widowControl w:val="0"/>
        <w:autoSpaceDE w:val="0"/>
        <w:autoSpaceDN w:val="0"/>
        <w:spacing w:after="8" w:line="321" w:lineRule="exact"/>
        <w:jc w:val="center"/>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t>реєстрації</w:t>
      </w:r>
      <w:r w:rsidRPr="0078543C">
        <w:rPr>
          <w:rFonts w:ascii="Times New Roman" w:eastAsia="Times New Roman" w:hAnsi="Times New Roman" w:cs="Times New Roman"/>
          <w:b/>
          <w:spacing w:val="-1"/>
          <w:sz w:val="28"/>
          <w:szCs w:val="28"/>
          <w:lang w:val="uk-UA" w:eastAsia="en-US"/>
        </w:rPr>
        <w:t xml:space="preserve"> </w:t>
      </w:r>
      <w:r w:rsidRPr="0078543C">
        <w:rPr>
          <w:rFonts w:ascii="Times New Roman" w:eastAsia="Times New Roman" w:hAnsi="Times New Roman" w:cs="Times New Roman"/>
          <w:b/>
          <w:sz w:val="28"/>
          <w:szCs w:val="28"/>
          <w:lang w:val="uk-UA" w:eastAsia="en-US"/>
        </w:rPr>
        <w:t>рішень</w:t>
      </w:r>
      <w:r w:rsidRPr="0078543C">
        <w:rPr>
          <w:rFonts w:ascii="Times New Roman" w:eastAsia="Times New Roman" w:hAnsi="Times New Roman" w:cs="Times New Roman"/>
          <w:b/>
          <w:spacing w:val="-3"/>
          <w:sz w:val="28"/>
          <w:szCs w:val="28"/>
          <w:lang w:val="uk-UA" w:eastAsia="en-US"/>
        </w:rPr>
        <w:t xml:space="preserve"> </w:t>
      </w:r>
      <w:r w:rsidRPr="0078543C">
        <w:rPr>
          <w:rFonts w:ascii="Times New Roman" w:eastAsia="Times New Roman" w:hAnsi="Times New Roman" w:cs="Times New Roman"/>
          <w:b/>
          <w:sz w:val="28"/>
          <w:szCs w:val="28"/>
          <w:lang w:val="uk-UA" w:eastAsia="en-US"/>
        </w:rPr>
        <w:t>комісії з</w:t>
      </w:r>
      <w:r w:rsidRPr="0078543C">
        <w:rPr>
          <w:rFonts w:ascii="Times New Roman" w:eastAsia="Times New Roman" w:hAnsi="Times New Roman" w:cs="Times New Roman"/>
          <w:b/>
          <w:spacing w:val="-3"/>
          <w:sz w:val="28"/>
          <w:szCs w:val="28"/>
          <w:lang w:val="uk-UA" w:eastAsia="en-US"/>
        </w:rPr>
        <w:t xml:space="preserve"> </w:t>
      </w:r>
      <w:r w:rsidRPr="0078543C">
        <w:rPr>
          <w:rFonts w:ascii="Times New Roman" w:eastAsia="Times New Roman" w:hAnsi="Times New Roman" w:cs="Times New Roman"/>
          <w:b/>
          <w:sz w:val="28"/>
          <w:szCs w:val="28"/>
          <w:lang w:val="uk-UA" w:eastAsia="en-US"/>
        </w:rPr>
        <w:t>розгляду</w:t>
      </w:r>
      <w:r w:rsidRPr="0078543C">
        <w:rPr>
          <w:rFonts w:ascii="Times New Roman" w:eastAsia="Times New Roman" w:hAnsi="Times New Roman" w:cs="Times New Roman"/>
          <w:b/>
          <w:spacing w:val="-5"/>
          <w:sz w:val="28"/>
          <w:szCs w:val="28"/>
          <w:lang w:val="uk-UA" w:eastAsia="en-US"/>
        </w:rPr>
        <w:t xml:space="preserve"> </w:t>
      </w:r>
      <w:r w:rsidRPr="0078543C">
        <w:rPr>
          <w:rFonts w:ascii="Times New Roman" w:eastAsia="Times New Roman" w:hAnsi="Times New Roman" w:cs="Times New Roman"/>
          <w:b/>
          <w:sz w:val="28"/>
          <w:szCs w:val="28"/>
          <w:lang w:val="uk-UA" w:eastAsia="en-US"/>
        </w:rPr>
        <w:t>випадків</w:t>
      </w:r>
      <w:r w:rsidRPr="0078543C">
        <w:rPr>
          <w:rFonts w:ascii="Times New Roman" w:eastAsia="Times New Roman" w:hAnsi="Times New Roman" w:cs="Times New Roman"/>
          <w:b/>
          <w:spacing w:val="-4"/>
          <w:sz w:val="28"/>
          <w:szCs w:val="28"/>
          <w:lang w:val="uk-UA" w:eastAsia="en-US"/>
        </w:rPr>
        <w:t xml:space="preserve"> </w:t>
      </w:r>
      <w:r w:rsidRPr="0078543C">
        <w:rPr>
          <w:rFonts w:ascii="Times New Roman" w:eastAsia="Times New Roman" w:hAnsi="Times New Roman" w:cs="Times New Roman"/>
          <w:b/>
          <w:sz w:val="28"/>
          <w:szCs w:val="28"/>
          <w:lang w:val="uk-UA" w:eastAsia="en-US"/>
        </w:rPr>
        <w:t>булінгу</w:t>
      </w:r>
      <w:r w:rsidRPr="0078543C">
        <w:rPr>
          <w:rFonts w:ascii="Times New Roman" w:eastAsia="Times New Roman" w:hAnsi="Times New Roman" w:cs="Times New Roman"/>
          <w:b/>
          <w:spacing w:val="-5"/>
          <w:sz w:val="28"/>
          <w:szCs w:val="28"/>
          <w:lang w:val="uk-UA" w:eastAsia="en-US"/>
        </w:rPr>
        <w:t xml:space="preserve"> </w:t>
      </w:r>
      <w:r w:rsidRPr="0078543C">
        <w:rPr>
          <w:rFonts w:ascii="Times New Roman" w:eastAsia="Times New Roman" w:hAnsi="Times New Roman" w:cs="Times New Roman"/>
          <w:b/>
          <w:sz w:val="28"/>
          <w:szCs w:val="28"/>
          <w:lang w:val="uk-UA" w:eastAsia="en-US"/>
        </w:rPr>
        <w:t>(цькування)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60"/>
        <w:gridCol w:w="1277"/>
        <w:gridCol w:w="6308"/>
        <w:gridCol w:w="3190"/>
        <w:gridCol w:w="1666"/>
      </w:tblGrid>
      <w:tr w:rsidR="0078543C" w:rsidRPr="0078543C" w:rsidTr="00AE2C19">
        <w:trPr>
          <w:trHeight w:val="964"/>
        </w:trPr>
        <w:tc>
          <w:tcPr>
            <w:tcW w:w="562" w:type="dxa"/>
            <w:shd w:val="clear" w:color="auto" w:fill="D9D9D9"/>
          </w:tcPr>
          <w:p w:rsidR="0078543C" w:rsidRPr="0078543C" w:rsidRDefault="0078543C" w:rsidP="0078543C">
            <w:pPr>
              <w:spacing w:before="153" w:after="200" w:line="276" w:lineRule="auto"/>
              <w:ind w:right="81"/>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з/п</w:t>
            </w:r>
          </w:p>
        </w:tc>
        <w:tc>
          <w:tcPr>
            <w:tcW w:w="1560" w:type="dxa"/>
            <w:shd w:val="clear" w:color="auto" w:fill="D9D9D9"/>
          </w:tcPr>
          <w:p w:rsidR="0078543C" w:rsidRPr="0078543C" w:rsidRDefault="0078543C" w:rsidP="0078543C">
            <w:pPr>
              <w:spacing w:after="200" w:line="276" w:lineRule="auto"/>
              <w:ind w:right="184"/>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Дата</w:t>
            </w:r>
            <w:r w:rsidRPr="0078543C">
              <w:rPr>
                <w:rFonts w:ascii="Times New Roman" w:eastAsia="Times New Roman" w:hAnsi="Times New Roman" w:cs="Times New Roman"/>
                <w:spacing w:val="1"/>
                <w:sz w:val="28"/>
                <w:lang w:val="uk-UA"/>
              </w:rPr>
              <w:t xml:space="preserve"> </w:t>
            </w:r>
            <w:r w:rsidRPr="0078543C">
              <w:rPr>
                <w:rFonts w:ascii="Times New Roman" w:eastAsia="Times New Roman" w:hAnsi="Times New Roman" w:cs="Times New Roman"/>
                <w:sz w:val="28"/>
                <w:lang w:val="uk-UA"/>
              </w:rPr>
              <w:t>засідання</w:t>
            </w:r>
          </w:p>
          <w:p w:rsidR="0078543C" w:rsidRPr="0078543C" w:rsidRDefault="0078543C" w:rsidP="0078543C">
            <w:pPr>
              <w:spacing w:after="200" w:line="308" w:lineRule="exact"/>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комісії</w:t>
            </w:r>
          </w:p>
        </w:tc>
        <w:tc>
          <w:tcPr>
            <w:tcW w:w="1277" w:type="dxa"/>
            <w:shd w:val="clear" w:color="auto" w:fill="D9D9D9"/>
          </w:tcPr>
          <w:p w:rsidR="0078543C" w:rsidRPr="0078543C" w:rsidRDefault="0078543C" w:rsidP="0078543C">
            <w:pPr>
              <w:spacing w:before="153" w:after="200" w:line="276" w:lineRule="auto"/>
              <w:ind w:right="114"/>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Номер</w:t>
            </w:r>
            <w:r w:rsidRPr="0078543C">
              <w:rPr>
                <w:rFonts w:ascii="Times New Roman" w:eastAsia="Times New Roman" w:hAnsi="Times New Roman" w:cs="Times New Roman"/>
                <w:spacing w:val="1"/>
                <w:sz w:val="28"/>
                <w:lang w:val="uk-UA"/>
              </w:rPr>
              <w:t xml:space="preserve"> </w:t>
            </w:r>
            <w:r w:rsidRPr="0078543C">
              <w:rPr>
                <w:rFonts w:ascii="Times New Roman" w:eastAsia="Times New Roman" w:hAnsi="Times New Roman" w:cs="Times New Roman"/>
                <w:sz w:val="28"/>
                <w:lang w:val="uk-UA"/>
              </w:rPr>
              <w:t>рішення</w:t>
            </w:r>
          </w:p>
        </w:tc>
        <w:tc>
          <w:tcPr>
            <w:tcW w:w="6308" w:type="dxa"/>
            <w:shd w:val="clear" w:color="auto" w:fill="D9D9D9"/>
          </w:tcPr>
          <w:p w:rsidR="0078543C" w:rsidRPr="0078543C" w:rsidRDefault="0078543C" w:rsidP="0078543C">
            <w:pPr>
              <w:spacing w:before="3" w:after="200" w:line="276" w:lineRule="auto"/>
              <w:rPr>
                <w:rFonts w:ascii="Times New Roman" w:eastAsia="Times New Roman" w:hAnsi="Times New Roman" w:cs="Times New Roman"/>
                <w:sz w:val="27"/>
                <w:lang w:val="uk-UA"/>
              </w:rPr>
            </w:pPr>
          </w:p>
          <w:p w:rsidR="0078543C" w:rsidRPr="0078543C" w:rsidRDefault="0078543C" w:rsidP="0078543C">
            <w:pPr>
              <w:spacing w:before="1" w:after="200" w:line="276" w:lineRule="auto"/>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Рішення</w:t>
            </w:r>
            <w:r w:rsidRPr="0078543C">
              <w:rPr>
                <w:rFonts w:ascii="Times New Roman" w:eastAsia="Times New Roman" w:hAnsi="Times New Roman" w:cs="Times New Roman"/>
                <w:spacing w:val="-4"/>
                <w:sz w:val="28"/>
                <w:lang w:val="uk-UA"/>
              </w:rPr>
              <w:t xml:space="preserve"> </w:t>
            </w:r>
            <w:r w:rsidRPr="0078543C">
              <w:rPr>
                <w:rFonts w:ascii="Times New Roman" w:eastAsia="Times New Roman" w:hAnsi="Times New Roman" w:cs="Times New Roman"/>
                <w:sz w:val="28"/>
                <w:lang w:val="uk-UA"/>
              </w:rPr>
              <w:t>та</w:t>
            </w:r>
            <w:r w:rsidRPr="0078543C">
              <w:rPr>
                <w:rFonts w:ascii="Times New Roman" w:eastAsia="Times New Roman" w:hAnsi="Times New Roman" w:cs="Times New Roman"/>
                <w:spacing w:val="-4"/>
                <w:sz w:val="28"/>
                <w:lang w:val="uk-UA"/>
              </w:rPr>
              <w:t xml:space="preserve"> </w:t>
            </w:r>
            <w:r w:rsidRPr="0078543C">
              <w:rPr>
                <w:rFonts w:ascii="Times New Roman" w:eastAsia="Times New Roman" w:hAnsi="Times New Roman" w:cs="Times New Roman"/>
                <w:sz w:val="28"/>
                <w:lang w:val="uk-UA"/>
              </w:rPr>
              <w:t>рекомендації</w:t>
            </w:r>
            <w:r w:rsidRPr="0078543C">
              <w:rPr>
                <w:rFonts w:ascii="Times New Roman" w:eastAsia="Times New Roman" w:hAnsi="Times New Roman" w:cs="Times New Roman"/>
                <w:spacing w:val="-2"/>
                <w:sz w:val="28"/>
                <w:lang w:val="uk-UA"/>
              </w:rPr>
              <w:t xml:space="preserve"> </w:t>
            </w:r>
            <w:r w:rsidRPr="0078543C">
              <w:rPr>
                <w:rFonts w:ascii="Times New Roman" w:eastAsia="Times New Roman" w:hAnsi="Times New Roman" w:cs="Times New Roman"/>
                <w:sz w:val="28"/>
                <w:lang w:val="uk-UA"/>
              </w:rPr>
              <w:t>комісії</w:t>
            </w:r>
          </w:p>
        </w:tc>
        <w:tc>
          <w:tcPr>
            <w:tcW w:w="3190" w:type="dxa"/>
            <w:shd w:val="clear" w:color="auto" w:fill="D9D9D9"/>
          </w:tcPr>
          <w:p w:rsidR="0078543C" w:rsidRPr="0078543C" w:rsidRDefault="0078543C" w:rsidP="0078543C">
            <w:pPr>
              <w:spacing w:before="153" w:after="200" w:line="276" w:lineRule="auto"/>
              <w:ind w:right="299"/>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Прізвище,</w:t>
            </w:r>
            <w:r w:rsidRPr="0078543C">
              <w:rPr>
                <w:rFonts w:ascii="Times New Roman" w:eastAsia="Times New Roman" w:hAnsi="Times New Roman" w:cs="Times New Roman"/>
                <w:spacing w:val="-8"/>
                <w:sz w:val="28"/>
                <w:lang w:val="uk-UA"/>
              </w:rPr>
              <w:t xml:space="preserve"> </w:t>
            </w:r>
            <w:r w:rsidRPr="0078543C">
              <w:rPr>
                <w:rFonts w:ascii="Times New Roman" w:eastAsia="Times New Roman" w:hAnsi="Times New Roman" w:cs="Times New Roman"/>
                <w:sz w:val="28"/>
                <w:lang w:val="uk-UA"/>
              </w:rPr>
              <w:t>ініціали</w:t>
            </w:r>
            <w:r w:rsidRPr="0078543C">
              <w:rPr>
                <w:rFonts w:ascii="Times New Roman" w:eastAsia="Times New Roman" w:hAnsi="Times New Roman" w:cs="Times New Roman"/>
                <w:spacing w:val="-6"/>
                <w:sz w:val="28"/>
                <w:lang w:val="uk-UA"/>
              </w:rPr>
              <w:t xml:space="preserve"> </w:t>
            </w:r>
            <w:r w:rsidRPr="0078543C">
              <w:rPr>
                <w:rFonts w:ascii="Times New Roman" w:eastAsia="Times New Roman" w:hAnsi="Times New Roman" w:cs="Times New Roman"/>
                <w:sz w:val="28"/>
                <w:lang w:val="uk-UA"/>
              </w:rPr>
              <w:t>та</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посада</w:t>
            </w:r>
            <w:r w:rsidRPr="0078543C">
              <w:rPr>
                <w:rFonts w:ascii="Times New Roman" w:eastAsia="Times New Roman" w:hAnsi="Times New Roman" w:cs="Times New Roman"/>
                <w:spacing w:val="-4"/>
                <w:sz w:val="28"/>
                <w:lang w:val="uk-UA"/>
              </w:rPr>
              <w:t xml:space="preserve"> </w:t>
            </w:r>
            <w:r w:rsidRPr="0078543C">
              <w:rPr>
                <w:rFonts w:ascii="Times New Roman" w:eastAsia="Times New Roman" w:hAnsi="Times New Roman" w:cs="Times New Roman"/>
                <w:sz w:val="28"/>
                <w:lang w:val="uk-UA"/>
              </w:rPr>
              <w:t>членів</w:t>
            </w:r>
            <w:r w:rsidRPr="0078543C">
              <w:rPr>
                <w:rFonts w:ascii="Times New Roman" w:eastAsia="Times New Roman" w:hAnsi="Times New Roman" w:cs="Times New Roman"/>
                <w:spacing w:val="-6"/>
                <w:sz w:val="28"/>
                <w:lang w:val="uk-UA"/>
              </w:rPr>
              <w:t xml:space="preserve"> </w:t>
            </w:r>
            <w:r w:rsidRPr="0078543C">
              <w:rPr>
                <w:rFonts w:ascii="Times New Roman" w:eastAsia="Times New Roman" w:hAnsi="Times New Roman" w:cs="Times New Roman"/>
                <w:sz w:val="28"/>
                <w:lang w:val="uk-UA"/>
              </w:rPr>
              <w:t>комісії</w:t>
            </w:r>
          </w:p>
        </w:tc>
        <w:tc>
          <w:tcPr>
            <w:tcW w:w="1666" w:type="dxa"/>
            <w:shd w:val="clear" w:color="auto" w:fill="D9D9D9"/>
          </w:tcPr>
          <w:p w:rsidR="0078543C" w:rsidRPr="0078543C" w:rsidRDefault="0078543C" w:rsidP="0078543C">
            <w:pPr>
              <w:spacing w:after="200" w:line="276" w:lineRule="auto"/>
              <w:ind w:right="307"/>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Підписи</w:t>
            </w:r>
            <w:r w:rsidRPr="0078543C">
              <w:rPr>
                <w:rFonts w:ascii="Times New Roman" w:eastAsia="Times New Roman" w:hAnsi="Times New Roman" w:cs="Times New Roman"/>
                <w:spacing w:val="-67"/>
                <w:sz w:val="28"/>
                <w:lang w:val="uk-UA"/>
              </w:rPr>
              <w:t xml:space="preserve"> </w:t>
            </w:r>
            <w:r w:rsidRPr="0078543C">
              <w:rPr>
                <w:rFonts w:ascii="Times New Roman" w:eastAsia="Times New Roman" w:hAnsi="Times New Roman" w:cs="Times New Roman"/>
                <w:sz w:val="28"/>
                <w:lang w:val="uk-UA"/>
              </w:rPr>
              <w:t>членів</w:t>
            </w:r>
          </w:p>
          <w:p w:rsidR="0078543C" w:rsidRPr="0078543C" w:rsidRDefault="0078543C" w:rsidP="0078543C">
            <w:pPr>
              <w:spacing w:after="200" w:line="308" w:lineRule="exact"/>
              <w:rPr>
                <w:rFonts w:ascii="Times New Roman" w:eastAsia="Times New Roman" w:hAnsi="Times New Roman" w:cs="Times New Roman"/>
                <w:sz w:val="28"/>
                <w:lang w:val="uk-UA"/>
              </w:rPr>
            </w:pPr>
            <w:r w:rsidRPr="0078543C">
              <w:rPr>
                <w:rFonts w:ascii="Times New Roman" w:eastAsia="Times New Roman" w:hAnsi="Times New Roman" w:cs="Times New Roman"/>
                <w:sz w:val="28"/>
                <w:lang w:val="uk-UA"/>
              </w:rPr>
              <w:t>комісії</w:t>
            </w:r>
          </w:p>
        </w:tc>
      </w:tr>
    </w:tbl>
    <w:p w:rsidR="0078543C" w:rsidRPr="0078543C" w:rsidRDefault="0078543C" w:rsidP="0078543C">
      <w:pPr>
        <w:spacing w:after="200" w:line="276" w:lineRule="auto"/>
        <w:rPr>
          <w:rFonts w:ascii="Times New Roman" w:eastAsia="Times New Roman" w:hAnsi="Times New Roman" w:cs="Times New Roman"/>
          <w:sz w:val="26"/>
          <w:lang w:val="uk-UA"/>
        </w:rPr>
        <w:sectPr w:rsidR="0078543C" w:rsidRPr="0078543C" w:rsidSect="00AE2C19">
          <w:type w:val="continuous"/>
          <w:pgSz w:w="16838" w:h="11906" w:orient="landscape"/>
          <w:pgMar w:top="1134" w:right="850" w:bottom="1134" w:left="1701" w:header="708" w:footer="708" w:gutter="0"/>
          <w:cols w:space="708"/>
          <w:docGrid w:linePitch="360"/>
        </w:sectPr>
      </w:pPr>
    </w:p>
    <w:p w:rsidR="0078543C" w:rsidRPr="0078543C" w:rsidRDefault="0078543C" w:rsidP="0078543C">
      <w:pPr>
        <w:widowControl w:val="0"/>
        <w:autoSpaceDE w:val="0"/>
        <w:autoSpaceDN w:val="0"/>
        <w:spacing w:before="71" w:after="0" w:line="322" w:lineRule="exact"/>
        <w:ind w:right="1343"/>
        <w:jc w:val="right"/>
        <w:rPr>
          <w:rFonts w:ascii="Times New Roman" w:eastAsia="Times New Roman" w:hAnsi="Times New Roman" w:cs="Times New Roman"/>
          <w:b/>
          <w:sz w:val="28"/>
          <w:szCs w:val="28"/>
          <w:lang w:val="uk-UA" w:eastAsia="en-US"/>
        </w:rPr>
      </w:pPr>
      <w:r w:rsidRPr="0078543C">
        <w:rPr>
          <w:rFonts w:ascii="Times New Roman" w:eastAsia="Times New Roman" w:hAnsi="Times New Roman" w:cs="Times New Roman"/>
          <w:b/>
          <w:sz w:val="28"/>
          <w:szCs w:val="28"/>
          <w:lang w:val="uk-UA" w:eastAsia="en-US"/>
        </w:rPr>
        <w:lastRenderedPageBreak/>
        <w:t>Додаток 6</w:t>
      </w:r>
    </w:p>
    <w:p w:rsidR="0078543C" w:rsidRPr="0078543C" w:rsidRDefault="00AE79F7" w:rsidP="0078543C">
      <w:pPr>
        <w:spacing w:after="200" w:line="276" w:lineRule="auto"/>
        <w:jc w:val="right"/>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до наказу № 272 від 29.08.2024 </w:t>
      </w:r>
      <w:r w:rsidR="0078543C" w:rsidRPr="0078543C">
        <w:rPr>
          <w:rFonts w:ascii="Times New Roman" w:eastAsia="Times New Roman" w:hAnsi="Times New Roman" w:cs="Times New Roman"/>
          <w:b/>
          <w:sz w:val="28"/>
          <w:szCs w:val="28"/>
          <w:lang w:val="uk-UA" w:eastAsia="en-US"/>
        </w:rPr>
        <w:t>р</w:t>
      </w:r>
    </w:p>
    <w:p w:rsidR="0078543C" w:rsidRPr="0078543C" w:rsidRDefault="0078543C" w:rsidP="0078543C">
      <w:pPr>
        <w:spacing w:after="0" w:line="240" w:lineRule="auto"/>
        <w:jc w:val="center"/>
        <w:rPr>
          <w:rFonts w:ascii="Times New Roman" w:eastAsia="Times New Roman" w:hAnsi="Times New Roman" w:cs="Times New Roman"/>
          <w:sz w:val="28"/>
          <w:szCs w:val="28"/>
          <w:lang w:val="uk-UA"/>
        </w:rPr>
      </w:pPr>
      <w:r w:rsidRPr="0078543C">
        <w:rPr>
          <w:rFonts w:ascii="Arial" w:eastAsia="Times New Roman" w:hAnsi="Arial" w:cs="Arial"/>
          <w:noProof/>
          <w:color w:val="0000FF"/>
          <w:sz w:val="24"/>
          <w:szCs w:val="24"/>
          <w:lang w:val="uk-UA" w:eastAsia="uk-UA"/>
        </w:rPr>
        <mc:AlternateContent>
          <mc:Choice Requires="wps">
            <w:drawing>
              <wp:inline distT="0" distB="0" distL="0" distR="0" wp14:anchorId="0BC3DF81" wp14:editId="7462171A">
                <wp:extent cx="304800" cy="304800"/>
                <wp:effectExtent l="0" t="0" r="0" b="0"/>
                <wp:docPr id="10" name="AutoShape 2" descr="https://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F20E1" id="AutoShape 2" o:spid="_x0000_s1026" alt="https://zakonst.rada.gov.ua/images/text/new.svg" href="https://zakon.rada.gov.ua/laws/show/z0112-20/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REBwMAAGQ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" o:button="t" filled="f" stroked="f">
                <v:fill o:detectmouseclick="t"/>
                <o:lock v:ext="edit" aspectratio="t"/>
                <w10:anchorlock/>
              </v:rect>
            </w:pict>
          </mc:Fallback>
        </mc:AlternateContent>
      </w:r>
      <w:bookmarkStart w:id="163" w:name="Text"/>
      <w:bookmarkStart w:id="164" w:name="n2"/>
      <w:bookmarkStart w:id="165" w:name="n4"/>
      <w:bookmarkEnd w:id="163"/>
      <w:bookmarkEnd w:id="164"/>
      <w:bookmarkEnd w:id="165"/>
      <w:r w:rsidRPr="0078543C">
        <w:rPr>
          <w:rFonts w:ascii="Times New Roman" w:eastAsia="Times New Roman" w:hAnsi="Times New Roman" w:cs="Times New Roman"/>
          <w:b/>
          <w:bCs/>
          <w:sz w:val="28"/>
          <w:szCs w:val="28"/>
          <w:lang w:val="uk-UA"/>
        </w:rPr>
        <w:t>ПОРЯДОК</w:t>
      </w:r>
      <w:r w:rsidRPr="0078543C">
        <w:rPr>
          <w:rFonts w:ascii="Times New Roman" w:eastAsia="Times New Roman" w:hAnsi="Times New Roman" w:cs="Times New Roman"/>
          <w:sz w:val="28"/>
          <w:szCs w:val="28"/>
          <w:lang w:val="uk-UA"/>
        </w:rPr>
        <w:br/>
      </w:r>
      <w:r w:rsidRPr="0078543C">
        <w:rPr>
          <w:rFonts w:ascii="Times New Roman" w:eastAsia="Times New Roman" w:hAnsi="Times New Roman" w:cs="Times New Roman"/>
          <w:b/>
          <w:bCs/>
          <w:sz w:val="28"/>
          <w:szCs w:val="28"/>
          <w:lang w:val="uk-UA"/>
        </w:rPr>
        <w:t>застосування заходів виховного впливу Чернівецької гімназії №6 «Берегиня»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6" w:name="n5"/>
      <w:bookmarkEnd w:id="166"/>
      <w:r w:rsidRPr="0078543C">
        <w:rPr>
          <w:rFonts w:ascii="Times New Roman" w:eastAsia="Times New Roman" w:hAnsi="Times New Roman" w:cs="Times New Roman"/>
          <w:sz w:val="28"/>
          <w:szCs w:val="28"/>
          <w:lang w:val="uk-UA"/>
        </w:rPr>
        <w:t>1. Цей Порядок визначає процедуру застосування заходів виховного впливу в закладі освіти всіх типів і форм власності, крім тих, які забезпечують здобуття освіти дорослих, у тому числі післядипломної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7" w:name="n6"/>
      <w:bookmarkEnd w:id="167"/>
      <w:r w:rsidRPr="0078543C">
        <w:rPr>
          <w:rFonts w:ascii="Times New Roman" w:eastAsia="Times New Roman" w:hAnsi="Times New Roman" w:cs="Times New Roman"/>
          <w:sz w:val="28"/>
          <w:szCs w:val="28"/>
          <w:lang w:val="uk-UA"/>
        </w:rPr>
        <w:t>2. 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8" w:name="n7"/>
      <w:bookmarkEnd w:id="168"/>
      <w:r w:rsidRPr="0078543C">
        <w:rPr>
          <w:rFonts w:ascii="Times New Roman" w:eastAsia="Times New Roman" w:hAnsi="Times New Roman" w:cs="Times New Roman"/>
          <w:sz w:val="28"/>
          <w:szCs w:val="28"/>
          <w:lang w:val="uk-UA"/>
        </w:rPr>
        <w:t>3. Заходи виховного впливу до сторін булінгу (цькування) в закладі освіти застосовуються з метою:</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69" w:name="n8"/>
      <w:bookmarkEnd w:id="169"/>
      <w:r w:rsidRPr="0078543C">
        <w:rPr>
          <w:rFonts w:ascii="Times New Roman" w:eastAsia="Times New Roman" w:hAnsi="Times New Roman" w:cs="Times New Roman"/>
          <w:sz w:val="28"/>
          <w:szCs w:val="28"/>
          <w:lang w:val="uk-UA"/>
        </w:rPr>
        <w:t>відновлення та нормалізації відносин між сторонами булінгу (цькування) після відповідного випадку;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0" w:name="n9"/>
      <w:bookmarkEnd w:id="170"/>
      <w:r w:rsidRPr="0078543C">
        <w:rPr>
          <w:rFonts w:ascii="Times New Roman" w:eastAsia="Times New Roman" w:hAnsi="Times New Roman" w:cs="Times New Roman"/>
          <w:sz w:val="28"/>
          <w:szCs w:val="28"/>
          <w:lang w:val="uk-UA"/>
        </w:rPr>
        <w:t>недопущення повторення випадку булінгу (цькування) між сторонами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1" w:name="n10"/>
      <w:bookmarkEnd w:id="171"/>
      <w:r w:rsidRPr="0078543C">
        <w:rPr>
          <w:rFonts w:ascii="Times New Roman" w:eastAsia="Times New Roman" w:hAnsi="Times New Roman" w:cs="Times New Roman"/>
          <w:sz w:val="28"/>
          <w:szCs w:val="28"/>
          <w:lang w:val="uk-UA"/>
        </w:rPr>
        <w:t>загальної превенції випадків булінгу (цькування) у закладі освіти.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2" w:name="n11"/>
      <w:bookmarkEnd w:id="172"/>
      <w:r w:rsidRPr="0078543C">
        <w:rPr>
          <w:rFonts w:ascii="Times New Roman" w:eastAsia="Times New Roman" w:hAnsi="Times New Roman" w:cs="Times New Roman"/>
          <w:sz w:val="28"/>
          <w:szCs w:val="28"/>
          <w:lang w:val="uk-UA"/>
        </w:rPr>
        <w:t>4. Необхідні заходи виховного впливу до сторін булінгу (цькування) визначає комісія з розгляду випадків булінгу (цькування) в закладі освіти, зокрема: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3" w:name="n12"/>
      <w:bookmarkEnd w:id="173"/>
      <w:r w:rsidRPr="0078543C">
        <w:rPr>
          <w:rFonts w:ascii="Times New Roman" w:eastAsia="Times New Roman" w:hAnsi="Times New Roman" w:cs="Times New Roman"/>
          <w:sz w:val="28"/>
          <w:szCs w:val="28"/>
          <w:lang w:val="uk-UA"/>
        </w:rPr>
        <w:t>мету, конкретні завдання, зміст, методи та форми заходів виховного впливу;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4" w:name="n13"/>
      <w:bookmarkEnd w:id="174"/>
      <w:r w:rsidRPr="0078543C">
        <w:rPr>
          <w:rFonts w:ascii="Times New Roman" w:eastAsia="Times New Roman" w:hAnsi="Times New Roman" w:cs="Times New Roman"/>
          <w:sz w:val="28"/>
          <w:szCs w:val="28"/>
          <w:lang w:val="uk-UA"/>
        </w:rPr>
        <w:t>критерії визначення співвідношення між запланованими та отриманими результатами заходів виховного впливу.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5" w:name="n14"/>
      <w:bookmarkEnd w:id="175"/>
      <w:r w:rsidRPr="0078543C">
        <w:rPr>
          <w:rFonts w:ascii="Times New Roman" w:eastAsia="Times New Roman" w:hAnsi="Times New Roman" w:cs="Times New Roman"/>
          <w:sz w:val="28"/>
          <w:szCs w:val="28"/>
          <w:lang w:val="uk-UA"/>
        </w:rPr>
        <w:t>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6" w:name="n15"/>
      <w:bookmarkEnd w:id="176"/>
      <w:r w:rsidRPr="0078543C">
        <w:rPr>
          <w:rFonts w:ascii="Times New Roman" w:eastAsia="Times New Roman" w:hAnsi="Times New Roman" w:cs="Times New Roman"/>
          <w:sz w:val="28"/>
          <w:szCs w:val="28"/>
          <w:lang w:val="uk-UA"/>
        </w:rPr>
        <w:t>5. 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bookmarkStart w:id="177" w:name="n16"/>
      <w:bookmarkEnd w:id="177"/>
      <w:r w:rsidRPr="0078543C">
        <w:rPr>
          <w:rFonts w:ascii="Times New Roman" w:eastAsia="Times New Roman" w:hAnsi="Times New Roman" w:cs="Times New Roman"/>
          <w:sz w:val="28"/>
          <w:szCs w:val="28"/>
          <w:lang w:val="uk-UA"/>
        </w:rPr>
        <w:t>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6. 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діагностику рівня психологічної безпеки та аналіз її динаміки;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lastRenderedPageBreak/>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консультативну допомогу всім учасникам освітнього процесу;</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розробку профілактичних заходів.</w:t>
      </w:r>
    </w:p>
    <w:p w:rsidR="0078543C" w:rsidRPr="0078543C" w:rsidRDefault="0078543C" w:rsidP="0078543C">
      <w:pPr>
        <w:shd w:val="clear" w:color="auto" w:fill="FFFFFF"/>
        <w:spacing w:after="0" w:line="240" w:lineRule="auto"/>
        <w:ind w:firstLine="450"/>
        <w:jc w:val="both"/>
        <w:rPr>
          <w:rFonts w:ascii="Times New Roman" w:eastAsia="Times New Roman" w:hAnsi="Times New Roman" w:cs="Times New Roman"/>
          <w:sz w:val="28"/>
          <w:szCs w:val="28"/>
          <w:lang w:val="uk-UA"/>
        </w:rPr>
      </w:pPr>
      <w:r w:rsidRPr="0078543C">
        <w:rPr>
          <w:rFonts w:ascii="Times New Roman" w:eastAsia="Times New Roman" w:hAnsi="Times New Roman" w:cs="Times New Roman"/>
          <w:sz w:val="28"/>
          <w:szCs w:val="28"/>
          <w:lang w:val="uk-UA"/>
        </w:rPr>
        <w:t>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w:t>
      </w:r>
    </w:p>
    <w:p w:rsidR="0078543C" w:rsidRPr="0078543C" w:rsidRDefault="0078543C" w:rsidP="0078543C">
      <w:pPr>
        <w:autoSpaceDE w:val="0"/>
        <w:autoSpaceDN w:val="0"/>
        <w:spacing w:after="0" w:line="240"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after="0" w:line="240"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after="0" w:line="240"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after="0" w:line="240"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after="0" w:line="240"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b/>
          <w:color w:val="000000"/>
          <w:sz w:val="24"/>
          <w:szCs w:val="24"/>
          <w:lang w:val="uk-UA" w:eastAsia="uk-UA"/>
        </w:rPr>
      </w:pPr>
    </w:p>
    <w:p w:rsidR="0078543C" w:rsidRPr="0078543C" w:rsidRDefault="0078543C" w:rsidP="0078543C">
      <w:pPr>
        <w:autoSpaceDE w:val="0"/>
        <w:autoSpaceDN w:val="0"/>
        <w:spacing w:before="397" w:after="0" w:line="256" w:lineRule="auto"/>
        <w:ind w:left="4820"/>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b/>
          <w:color w:val="000000"/>
          <w:sz w:val="24"/>
          <w:szCs w:val="24"/>
          <w:lang w:val="uk-UA" w:eastAsia="uk-UA"/>
        </w:rPr>
        <w:lastRenderedPageBreak/>
        <w:t>Додаток 8</w:t>
      </w:r>
      <w:r w:rsidRPr="0078543C">
        <w:rPr>
          <w:rFonts w:ascii="Times New Roman" w:eastAsia="Calibri" w:hAnsi="Times New Roman" w:cs="Times New Roman"/>
          <w:color w:val="000000"/>
          <w:sz w:val="24"/>
          <w:szCs w:val="24"/>
          <w:lang w:val="uk-UA" w:eastAsia="uk-UA"/>
        </w:rPr>
        <w:br/>
        <w:t xml:space="preserve">до Порядку реагування </w:t>
      </w:r>
      <w:r w:rsidRPr="0078543C">
        <w:rPr>
          <w:rFonts w:ascii="Times New Roman" w:eastAsia="Calibri" w:hAnsi="Times New Roman" w:cs="Times New Roman"/>
          <w:color w:val="000000"/>
          <w:sz w:val="24"/>
          <w:szCs w:val="24"/>
          <w:lang w:val="uk-UA" w:eastAsia="uk-UA"/>
        </w:rPr>
        <w:br/>
        <w:t>на випадки булінгу (цькування)</w:t>
      </w:r>
      <w:r w:rsidRPr="0078543C">
        <w:rPr>
          <w:rFonts w:ascii="Times New Roman" w:eastAsia="Calibri" w:hAnsi="Times New Roman" w:cs="Times New Roman"/>
          <w:color w:val="000000"/>
          <w:sz w:val="24"/>
          <w:szCs w:val="24"/>
          <w:lang w:val="uk-UA" w:eastAsia="uk-UA"/>
        </w:rPr>
        <w:br/>
        <w:t>(пункт 8 розділу IV)наказ МОНУ від 28.12.2019р. № 1646 «Деякі питання реагування на  випадки булінгу»</w:t>
      </w:r>
    </w:p>
    <w:p w:rsidR="0078543C" w:rsidRPr="0078543C" w:rsidRDefault="0078543C" w:rsidP="0078543C">
      <w:pPr>
        <w:keepNext/>
        <w:tabs>
          <w:tab w:val="center" w:pos="4988"/>
        </w:tabs>
        <w:autoSpaceDE w:val="0"/>
        <w:autoSpaceDN w:val="0"/>
        <w:spacing w:before="283" w:after="113" w:line="256" w:lineRule="auto"/>
        <w:jc w:val="center"/>
        <w:rPr>
          <w:rFonts w:ascii="Times New Roman" w:eastAsia="Calibri" w:hAnsi="Times New Roman" w:cs="Times New Roman"/>
          <w:b/>
          <w:bCs/>
          <w:color w:val="000000"/>
          <w:sz w:val="24"/>
          <w:szCs w:val="24"/>
          <w:lang w:val="uk-UA" w:eastAsia="uk-UA"/>
        </w:rPr>
      </w:pPr>
      <w:r w:rsidRPr="0078543C">
        <w:rPr>
          <w:rFonts w:ascii="Times New Roman" w:eastAsia="Calibri" w:hAnsi="Times New Roman" w:cs="Times New Roman"/>
          <w:b/>
          <w:bCs/>
          <w:color w:val="000000"/>
          <w:sz w:val="24"/>
          <w:szCs w:val="24"/>
          <w:lang w:val="uk-UA" w:eastAsia="uk-UA"/>
        </w:rPr>
        <w:t>ПРОТОКОЛ №_____</w:t>
      </w:r>
      <w:r w:rsidRPr="0078543C">
        <w:rPr>
          <w:rFonts w:ascii="Times New Roman" w:eastAsia="Calibri" w:hAnsi="Times New Roman" w:cs="Times New Roman"/>
          <w:b/>
          <w:bCs/>
          <w:color w:val="000000"/>
          <w:sz w:val="24"/>
          <w:szCs w:val="24"/>
          <w:lang w:val="uk-UA" w:eastAsia="uk-UA"/>
        </w:rPr>
        <w:br/>
        <w:t>засідання комісії з розгляду випадків булінгу (цькування)</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________________________________________________________________________________</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(Найменування закладу освіти)</w:t>
      </w:r>
      <w:r w:rsidRPr="0078543C">
        <w:rPr>
          <w:rFonts w:ascii="Times New Roman" w:eastAsia="Calibri" w:hAnsi="Times New Roman" w:cs="Times New Roman"/>
          <w:color w:val="000000"/>
          <w:sz w:val="20"/>
          <w:szCs w:val="20"/>
          <w:lang w:val="ru-RU" w:eastAsia="uk-UA"/>
        </w:rPr>
        <w:br/>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 _______________ 20___ р. ___________________________________ Час ____ год ____ хв</w:t>
      </w:r>
    </w:p>
    <w:p w:rsidR="0078543C" w:rsidRPr="0078543C" w:rsidRDefault="0078543C" w:rsidP="0078543C">
      <w:pPr>
        <w:autoSpaceDE w:val="0"/>
        <w:autoSpaceDN w:val="0"/>
        <w:spacing w:before="227"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Підстава: 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(від кого і коли надійшло заява або повідомлення про випадок булінгу (цькування)</w:t>
      </w:r>
      <w:r w:rsidRPr="0078543C">
        <w:rPr>
          <w:rFonts w:ascii="Times New Roman" w:eastAsia="Calibri" w:hAnsi="Times New Roman" w:cs="Times New Roman"/>
          <w:color w:val="000000"/>
          <w:sz w:val="20"/>
          <w:szCs w:val="20"/>
          <w:lang w:val="uk-UA" w:eastAsia="uk-UA"/>
        </w:rPr>
        <w:br/>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(стислий зміст заяви або повідомлення)</w:t>
      </w:r>
      <w:r w:rsidRPr="0078543C">
        <w:rPr>
          <w:rFonts w:ascii="Times New Roman" w:eastAsia="Calibri" w:hAnsi="Times New Roman" w:cs="Times New Roman"/>
          <w:color w:val="000000"/>
          <w:sz w:val="20"/>
          <w:szCs w:val="20"/>
          <w:lang w:val="uk-UA" w:eastAsia="uk-UA"/>
        </w:rPr>
        <w:br/>
      </w: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_____________________________________________________________________________</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13"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Присутні:</w:t>
      </w:r>
    </w:p>
    <w:p w:rsidR="0078543C" w:rsidRPr="0078543C" w:rsidRDefault="0078543C" w:rsidP="0078543C">
      <w:pPr>
        <w:autoSpaceDE w:val="0"/>
        <w:autoSpaceDN w:val="0"/>
        <w:spacing w:before="113" w:after="0" w:line="256" w:lineRule="auto"/>
        <w:ind w:firstLine="283"/>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Члени комісії (_____ осіб) згідно з наказом про склад комісії від _____________ №_______:</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_____________________________________________________________________________</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0" w:after="0" w:line="256" w:lineRule="auto"/>
        <w:ind w:firstLine="283"/>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Інші особи (______ осіб):</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_____________________________________________________________________________</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283"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СЛУХАЛИ:</w:t>
      </w:r>
    </w:p>
    <w:p w:rsidR="0078543C" w:rsidRPr="0078543C" w:rsidRDefault="0078543C" w:rsidP="0078543C">
      <w:pPr>
        <w:keepNext/>
        <w:autoSpaceDE w:val="0"/>
        <w:autoSpaceDN w:val="0"/>
        <w:spacing w:before="113" w:after="57" w:line="256" w:lineRule="auto"/>
        <w:jc w:val="center"/>
        <w:rPr>
          <w:rFonts w:ascii="Times New Roman" w:eastAsia="Calibri" w:hAnsi="Times New Roman" w:cs="Times New Roman"/>
          <w:b/>
          <w:bCs/>
          <w:color w:val="000000"/>
          <w:sz w:val="24"/>
          <w:szCs w:val="24"/>
          <w:lang w:val="ru-RU" w:eastAsia="uk-UA"/>
        </w:rPr>
      </w:pPr>
      <w:r w:rsidRPr="0078543C">
        <w:rPr>
          <w:rFonts w:ascii="Times New Roman" w:eastAsia="Calibri" w:hAnsi="Times New Roman" w:cs="Times New Roman"/>
          <w:b/>
          <w:bCs/>
          <w:color w:val="000000"/>
          <w:sz w:val="24"/>
          <w:szCs w:val="24"/>
          <w:lang w:val="uk-UA" w:eastAsia="uk-UA"/>
        </w:rPr>
        <w:t>І. Затвердження Порядку денного засідання</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_____________________________________________________________________________</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keepNext/>
        <w:autoSpaceDE w:val="0"/>
        <w:autoSpaceDN w:val="0"/>
        <w:spacing w:before="113" w:after="57" w:line="256" w:lineRule="auto"/>
        <w:jc w:val="center"/>
        <w:rPr>
          <w:rFonts w:ascii="Times New Roman" w:eastAsia="Calibri" w:hAnsi="Times New Roman" w:cs="Times New Roman"/>
          <w:b/>
          <w:bCs/>
          <w:color w:val="000000"/>
          <w:sz w:val="24"/>
          <w:szCs w:val="24"/>
          <w:lang w:val="ru-RU" w:eastAsia="uk-UA"/>
        </w:rPr>
      </w:pPr>
      <w:r w:rsidRPr="0078543C">
        <w:rPr>
          <w:rFonts w:ascii="Times New Roman" w:eastAsia="Calibri" w:hAnsi="Times New Roman" w:cs="Times New Roman"/>
          <w:b/>
          <w:bCs/>
          <w:color w:val="000000"/>
          <w:sz w:val="24"/>
          <w:szCs w:val="24"/>
          <w:lang w:val="uk-UA" w:eastAsia="uk-UA"/>
        </w:rPr>
        <w:lastRenderedPageBreak/>
        <w:t>ІІ. Розгляд питань Порядку денного засідання</w:t>
      </w:r>
      <w:r w:rsidRPr="0078543C">
        <w:rPr>
          <w:rFonts w:ascii="Times New Roman" w:eastAsia="Calibri" w:hAnsi="Times New Roman" w:cs="Times New Roman"/>
          <w:b/>
          <w:bCs/>
          <w:color w:val="000000"/>
          <w:sz w:val="24"/>
          <w:szCs w:val="24"/>
          <w:vertAlign w:val="superscript"/>
          <w:lang w:val="ru-RU" w:eastAsia="uk-UA"/>
        </w:rPr>
        <w:t>1</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 </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p>
    <w:p w:rsidR="0078543C" w:rsidRPr="0078543C" w:rsidRDefault="0078543C" w:rsidP="0078543C">
      <w:pPr>
        <w:keepNext/>
        <w:autoSpaceDE w:val="0"/>
        <w:autoSpaceDN w:val="0"/>
        <w:spacing w:before="113" w:after="57" w:line="256" w:lineRule="auto"/>
        <w:rPr>
          <w:rFonts w:ascii="Times New Roman" w:eastAsia="Calibri" w:hAnsi="Times New Roman" w:cs="Times New Roman"/>
          <w:b/>
          <w:bCs/>
          <w:color w:val="000000"/>
          <w:sz w:val="24"/>
          <w:szCs w:val="24"/>
          <w:lang w:val="ru-RU" w:eastAsia="uk-UA"/>
        </w:rPr>
      </w:pPr>
      <w:r w:rsidRPr="0078543C">
        <w:rPr>
          <w:rFonts w:ascii="Times New Roman" w:eastAsia="Calibri" w:hAnsi="Times New Roman" w:cs="Times New Roman"/>
          <w:b/>
          <w:bCs/>
          <w:color w:val="000000"/>
          <w:sz w:val="24"/>
          <w:szCs w:val="24"/>
          <w:lang w:val="ru-RU" w:eastAsia="uk-UA"/>
        </w:rPr>
        <w:t xml:space="preserve">                                                         </w:t>
      </w:r>
      <w:r w:rsidRPr="0078543C">
        <w:rPr>
          <w:rFonts w:ascii="Times New Roman" w:eastAsia="Calibri" w:hAnsi="Times New Roman" w:cs="Times New Roman"/>
          <w:b/>
          <w:bCs/>
          <w:color w:val="000000"/>
          <w:sz w:val="24"/>
          <w:szCs w:val="24"/>
          <w:lang w:val="uk-UA" w:eastAsia="uk-UA"/>
        </w:rPr>
        <w:t>ІІІ. Ухвалили рішення про</w:t>
      </w:r>
      <w:r w:rsidRPr="0078543C">
        <w:rPr>
          <w:rFonts w:ascii="Times New Roman" w:eastAsia="Calibri" w:hAnsi="Times New Roman" w:cs="Times New Roman"/>
          <w:b/>
          <w:bCs/>
          <w:color w:val="000000"/>
          <w:sz w:val="24"/>
          <w:szCs w:val="24"/>
          <w:vertAlign w:val="superscript"/>
          <w:lang w:val="ru-RU" w:eastAsia="uk-UA"/>
        </w:rPr>
        <w:t>2</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потреби сторін булінгу (цькування) в соціальних та психолого-педагогічних послугах</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(опис відповідних послуг та відповідальні за їх надання)</w:t>
      </w:r>
      <w:r w:rsidRPr="0078543C">
        <w:rPr>
          <w:rFonts w:ascii="Times New Roman" w:eastAsia="Calibri" w:hAnsi="Times New Roman" w:cs="Times New Roman"/>
          <w:color w:val="000000"/>
          <w:sz w:val="20"/>
          <w:szCs w:val="20"/>
          <w:lang w:val="ru-RU" w:eastAsia="uk-UA"/>
        </w:rPr>
        <w:br/>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заходи для усунення причин булінгу (цькування)</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(опис заходів та відповідальні за їх виконання)</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заходи виховного впливу щодо сторін булінгу (цькування)</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(опис заходів та відповідальні за їх виконання)</w:t>
      </w:r>
      <w:r w:rsidRPr="0078543C">
        <w:rPr>
          <w:rFonts w:ascii="Times New Roman" w:eastAsia="Calibri" w:hAnsi="Times New Roman" w:cs="Times New Roman"/>
          <w:color w:val="000000"/>
          <w:sz w:val="20"/>
          <w:szCs w:val="20"/>
          <w:lang w:val="uk-UA" w:eastAsia="uk-UA"/>
        </w:rPr>
        <w:br/>
      </w:r>
    </w:p>
    <w:p w:rsidR="0078543C" w:rsidRPr="0078543C" w:rsidRDefault="0078543C" w:rsidP="0078543C">
      <w:pPr>
        <w:autoSpaceDE w:val="0"/>
        <w:autoSpaceDN w:val="0"/>
        <w:spacing w:after="0" w:line="256" w:lineRule="auto"/>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рекомендації для педагогічних (науково-педагогічних) працівників закладу освіти щодо доціль-</w:t>
      </w:r>
      <w:r w:rsidRPr="0078543C">
        <w:rPr>
          <w:rFonts w:ascii="Times New Roman" w:eastAsia="Calibri" w:hAnsi="Times New Roman" w:cs="Times New Roman"/>
          <w:color w:val="000000"/>
          <w:sz w:val="24"/>
          <w:szCs w:val="24"/>
          <w:lang w:val="uk-UA" w:eastAsia="uk-UA"/>
        </w:rPr>
        <w:br/>
        <w:t xml:space="preserve">них методів здійснення освітнього процесу та інших заходів з малолітніми чи неповнолітніми </w:t>
      </w:r>
      <w:r w:rsidRPr="0078543C">
        <w:rPr>
          <w:rFonts w:ascii="Times New Roman" w:eastAsia="Calibri" w:hAnsi="Times New Roman" w:cs="Times New Roman"/>
          <w:color w:val="000000"/>
          <w:sz w:val="24"/>
          <w:szCs w:val="24"/>
          <w:lang w:val="uk-UA" w:eastAsia="uk-UA"/>
        </w:rPr>
        <w:br/>
        <w:t>сторонами булінгу (цькування), їхніми батьками або іншими законними представниками</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uk-UA" w:eastAsia="uk-UA"/>
        </w:rPr>
        <w:t xml:space="preserve">                                                            (опис рекомендацій і суб’єктів призначення цих рекомендацій)</w:t>
      </w:r>
      <w:r w:rsidRPr="0078543C">
        <w:rPr>
          <w:rFonts w:ascii="Times New Roman" w:eastAsia="Calibri" w:hAnsi="Times New Roman" w:cs="Times New Roman"/>
          <w:color w:val="000000"/>
          <w:sz w:val="20"/>
          <w:szCs w:val="20"/>
          <w:lang w:val="ru-RU" w:eastAsia="uk-UA"/>
        </w:rPr>
        <w:br/>
      </w:r>
    </w:p>
    <w:p w:rsidR="0078543C" w:rsidRPr="0078543C" w:rsidRDefault="0078543C" w:rsidP="0078543C">
      <w:pPr>
        <w:autoSpaceDE w:val="0"/>
        <w:autoSpaceDN w:val="0"/>
        <w:spacing w:after="0" w:line="256" w:lineRule="auto"/>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рекомендації для батьків або інших законних представників малолітньої чи неповнолітньої особи, яка стала стороною булінгу (цькування)</w:t>
      </w:r>
    </w:p>
    <w:p w:rsidR="0078543C" w:rsidRPr="0078543C" w:rsidRDefault="0078543C" w:rsidP="0078543C">
      <w:pPr>
        <w:autoSpaceDE w:val="0"/>
        <w:autoSpaceDN w:val="0"/>
        <w:spacing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 xml:space="preserve">_____________________________________________________________________________ </w:t>
      </w:r>
    </w:p>
    <w:p w:rsidR="0078543C" w:rsidRPr="0078543C" w:rsidRDefault="0078543C" w:rsidP="0078543C">
      <w:pPr>
        <w:autoSpaceDE w:val="0"/>
        <w:autoSpaceDN w:val="0"/>
        <w:spacing w:before="17" w:after="0" w:line="256" w:lineRule="auto"/>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 xml:space="preserve">                                                            </w:t>
      </w:r>
      <w:r w:rsidRPr="0078543C">
        <w:rPr>
          <w:rFonts w:ascii="Times New Roman" w:eastAsia="Calibri" w:hAnsi="Times New Roman" w:cs="Times New Roman"/>
          <w:color w:val="000000"/>
          <w:sz w:val="20"/>
          <w:szCs w:val="20"/>
          <w:lang w:val="uk-UA" w:eastAsia="uk-UA"/>
        </w:rPr>
        <w:t>(опис рекомендацій і суб’єктів призначення цих рекомендацій)</w:t>
      </w:r>
    </w:p>
    <w:p w:rsidR="0078543C" w:rsidRPr="0078543C" w:rsidRDefault="0078543C" w:rsidP="0078543C">
      <w:pPr>
        <w:autoSpaceDE w:val="0"/>
        <w:autoSpaceDN w:val="0"/>
        <w:spacing w:before="227"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Голова комісії                                                                                         ______________</w:t>
      </w:r>
    </w:p>
    <w:p w:rsidR="0078543C" w:rsidRPr="0078543C" w:rsidRDefault="0078543C" w:rsidP="0078543C">
      <w:pPr>
        <w:autoSpaceDE w:val="0"/>
        <w:autoSpaceDN w:val="0"/>
        <w:spacing w:before="113" w:after="0" w:line="256" w:lineRule="auto"/>
        <w:jc w:val="both"/>
        <w:rPr>
          <w:rFonts w:ascii="Times New Roman" w:eastAsia="Calibri" w:hAnsi="Times New Roman" w:cs="Times New Roman"/>
          <w:color w:val="000000"/>
          <w:sz w:val="24"/>
          <w:szCs w:val="24"/>
          <w:lang w:val="ru-RU" w:eastAsia="uk-UA"/>
        </w:rPr>
      </w:pPr>
      <w:r w:rsidRPr="0078543C">
        <w:rPr>
          <w:rFonts w:ascii="Times New Roman" w:eastAsia="Calibri" w:hAnsi="Times New Roman" w:cs="Times New Roman"/>
          <w:color w:val="000000"/>
          <w:sz w:val="24"/>
          <w:szCs w:val="24"/>
          <w:lang w:val="uk-UA" w:eastAsia="uk-UA"/>
        </w:rPr>
        <w:t>Секретар                                                                                                  ______________</w:t>
      </w:r>
    </w:p>
    <w:p w:rsidR="0078543C" w:rsidRPr="0078543C" w:rsidRDefault="0078543C" w:rsidP="0078543C">
      <w:pPr>
        <w:autoSpaceDE w:val="0"/>
        <w:autoSpaceDN w:val="0"/>
        <w:spacing w:before="113" w:after="0" w:line="256" w:lineRule="auto"/>
        <w:jc w:val="both"/>
        <w:rPr>
          <w:rFonts w:ascii="Times New Roman" w:eastAsia="Calibri" w:hAnsi="Times New Roman" w:cs="Times New Roman"/>
          <w:color w:val="000000"/>
          <w:sz w:val="24"/>
          <w:szCs w:val="24"/>
          <w:lang w:val="ru-RU" w:eastAsia="uk-UA"/>
        </w:rPr>
      </w:pPr>
    </w:p>
    <w:p w:rsidR="0078543C" w:rsidRPr="0078543C" w:rsidRDefault="0078543C" w:rsidP="0078543C">
      <w:pPr>
        <w:autoSpaceDE w:val="0"/>
        <w:autoSpaceDN w:val="0"/>
        <w:spacing w:before="60" w:after="0" w:line="254" w:lineRule="auto"/>
        <w:jc w:val="both"/>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ru-RU" w:eastAsia="uk-UA"/>
        </w:rPr>
        <w:t>_____________________</w:t>
      </w:r>
      <w:r w:rsidRPr="0078543C">
        <w:rPr>
          <w:rFonts w:ascii="Times New Roman" w:eastAsia="Calibri" w:hAnsi="Times New Roman" w:cs="Times New Roman"/>
          <w:color w:val="000000"/>
          <w:sz w:val="20"/>
          <w:szCs w:val="20"/>
          <w:lang w:val="ru-RU" w:eastAsia="uk-UA"/>
        </w:rPr>
        <w:br/>
      </w:r>
      <w:r w:rsidRPr="0078543C">
        <w:rPr>
          <w:rFonts w:ascii="Times New Roman" w:eastAsia="Calibri" w:hAnsi="Times New Roman" w:cs="Times New Roman"/>
          <w:color w:val="000000"/>
          <w:sz w:val="20"/>
          <w:szCs w:val="20"/>
          <w:vertAlign w:val="superscript"/>
          <w:lang w:val="uk-UA" w:eastAsia="uk-UA"/>
        </w:rPr>
        <w:t>1</w:t>
      </w:r>
      <w:r w:rsidRPr="0078543C">
        <w:rPr>
          <w:rFonts w:ascii="Times New Roman" w:eastAsia="Calibri" w:hAnsi="Times New Roman" w:cs="Times New Roman"/>
          <w:color w:val="000000"/>
          <w:sz w:val="20"/>
          <w:szCs w:val="20"/>
          <w:lang w:val="uk-UA" w:eastAsia="uk-UA"/>
        </w:rPr>
        <w:t xml:space="preserve"> Розділ II доповнюється окремими сторінками.</w:t>
      </w:r>
    </w:p>
    <w:p w:rsidR="0078543C" w:rsidRPr="0078543C" w:rsidRDefault="0078543C" w:rsidP="0078543C">
      <w:pPr>
        <w:autoSpaceDE w:val="0"/>
        <w:autoSpaceDN w:val="0"/>
        <w:spacing w:before="60" w:after="0" w:line="254" w:lineRule="auto"/>
        <w:jc w:val="both"/>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vertAlign w:val="superscript"/>
          <w:lang w:val="ru-RU" w:eastAsia="uk-UA"/>
        </w:rPr>
        <w:t>2</w:t>
      </w:r>
      <w:r w:rsidRPr="0078543C">
        <w:rPr>
          <w:rFonts w:ascii="Times New Roman" w:eastAsia="Calibri" w:hAnsi="Times New Roman" w:cs="Times New Roman"/>
          <w:color w:val="000000"/>
          <w:sz w:val="20"/>
          <w:szCs w:val="20"/>
          <w:vertAlign w:val="superscript"/>
          <w:lang w:val="uk-UA" w:eastAsia="uk-UA"/>
        </w:rPr>
        <w:t xml:space="preserve"> </w:t>
      </w:r>
      <w:r w:rsidRPr="0078543C">
        <w:rPr>
          <w:rFonts w:ascii="Times New Roman" w:eastAsia="Calibri" w:hAnsi="Times New Roman" w:cs="Times New Roman"/>
          <w:color w:val="000000"/>
          <w:sz w:val="20"/>
          <w:szCs w:val="20"/>
          <w:lang w:val="uk-UA" w:eastAsia="uk-UA"/>
        </w:rPr>
        <w:t>Розділ III доповнюється окремими сторінками.</w:t>
      </w:r>
    </w:p>
    <w:p w:rsidR="0078543C" w:rsidRPr="0078543C" w:rsidRDefault="0078543C" w:rsidP="0078543C">
      <w:pPr>
        <w:autoSpaceDE w:val="0"/>
        <w:autoSpaceDN w:val="0"/>
        <w:spacing w:before="113" w:after="0" w:line="254" w:lineRule="auto"/>
        <w:jc w:val="both"/>
        <w:rPr>
          <w:rFonts w:ascii="Times New Roman" w:eastAsia="Calibri" w:hAnsi="Times New Roman" w:cs="Times New Roman"/>
          <w:color w:val="000000"/>
          <w:sz w:val="20"/>
          <w:szCs w:val="20"/>
          <w:lang w:val="ru-RU" w:eastAsia="uk-UA"/>
        </w:rPr>
      </w:pPr>
      <w:r w:rsidRPr="0078543C">
        <w:rPr>
          <w:rFonts w:ascii="Times New Roman" w:eastAsia="Calibri" w:hAnsi="Times New Roman" w:cs="Times New Roman"/>
          <w:color w:val="000000"/>
          <w:sz w:val="20"/>
          <w:szCs w:val="20"/>
          <w:lang w:val="uk-UA" w:eastAsia="uk-UA"/>
        </w:rPr>
        <w:t> </w:t>
      </w:r>
    </w:p>
    <w:p w:rsidR="0078543C" w:rsidRPr="0078543C" w:rsidRDefault="0078543C" w:rsidP="0078543C">
      <w:pPr>
        <w:rPr>
          <w:rFonts w:ascii="Calibri" w:eastAsia="Calibri" w:hAnsi="Calibri" w:cs="Times New Roman"/>
          <w:lang w:val="ru-RU" w:eastAsia="en-US"/>
        </w:rPr>
        <w:sectPr w:rsidR="0078543C" w:rsidRPr="0078543C" w:rsidSect="00AE2C19">
          <w:type w:val="continuous"/>
          <w:pgSz w:w="11906" w:h="16838"/>
          <w:pgMar w:top="1134" w:right="850" w:bottom="1134" w:left="1701" w:header="709" w:footer="709" w:gutter="0"/>
          <w:cols w:space="708"/>
          <w:docGrid w:linePitch="360"/>
        </w:sectPr>
      </w:pPr>
    </w:p>
    <w:p w:rsidR="0078543C" w:rsidRPr="0078543C" w:rsidRDefault="0078543C" w:rsidP="0078543C">
      <w:pPr>
        <w:rPr>
          <w:rFonts w:ascii="Calibri" w:eastAsia="Calibri" w:hAnsi="Calibri" w:cs="Times New Roman"/>
          <w:lang w:val="ru-RU" w:eastAsia="en-US"/>
        </w:rPr>
      </w:pPr>
    </w:p>
    <w:p w:rsidR="0078543C" w:rsidRPr="0078543C" w:rsidRDefault="0078543C" w:rsidP="0078543C">
      <w:pPr>
        <w:rPr>
          <w:lang w:val="ru-RU"/>
        </w:rPr>
      </w:pPr>
    </w:p>
    <w:p w:rsidR="00340B62" w:rsidRPr="0078543C" w:rsidRDefault="00340B62">
      <w:pPr>
        <w:rPr>
          <w:lang w:val="ru-RU"/>
        </w:rPr>
      </w:pPr>
    </w:p>
    <w:sectPr w:rsidR="00340B62" w:rsidRPr="0078543C" w:rsidSect="00AE2C19">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6B" w:rsidRDefault="00FE096B" w:rsidP="00273B49">
      <w:pPr>
        <w:spacing w:after="0" w:line="240" w:lineRule="auto"/>
      </w:pPr>
      <w:r>
        <w:separator/>
      </w:r>
    </w:p>
  </w:endnote>
  <w:endnote w:type="continuationSeparator" w:id="0">
    <w:p w:rsidR="00FE096B" w:rsidRDefault="00FE096B" w:rsidP="0027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6B" w:rsidRDefault="00FE096B" w:rsidP="00273B49">
      <w:pPr>
        <w:spacing w:after="0" w:line="240" w:lineRule="auto"/>
      </w:pPr>
      <w:r>
        <w:separator/>
      </w:r>
    </w:p>
  </w:footnote>
  <w:footnote w:type="continuationSeparator" w:id="0">
    <w:p w:rsidR="00FE096B" w:rsidRDefault="00FE096B" w:rsidP="00273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816"/>
    <w:multiLevelType w:val="hybridMultilevel"/>
    <w:tmpl w:val="73D63DB6"/>
    <w:lvl w:ilvl="0" w:tplc="E55457BC">
      <w:start w:val="1"/>
      <w:numFmt w:val="decimal"/>
      <w:lvlText w:val="%1."/>
      <w:lvlJc w:val="left"/>
      <w:pPr>
        <w:ind w:left="102" w:hanging="296"/>
      </w:pPr>
      <w:rPr>
        <w:rFonts w:ascii="Times New Roman" w:eastAsia="Times New Roman" w:hAnsi="Times New Roman" w:cs="Times New Roman" w:hint="default"/>
        <w:spacing w:val="0"/>
        <w:w w:val="100"/>
        <w:sz w:val="28"/>
        <w:szCs w:val="28"/>
        <w:lang w:val="uk-UA" w:eastAsia="en-US" w:bidi="ar-SA"/>
      </w:rPr>
    </w:lvl>
    <w:lvl w:ilvl="1" w:tplc="45BEF06E">
      <w:numFmt w:val="bullet"/>
      <w:lvlText w:val="•"/>
      <w:lvlJc w:val="left"/>
      <w:pPr>
        <w:ind w:left="1076" w:hanging="296"/>
      </w:pPr>
      <w:rPr>
        <w:rFonts w:hint="default"/>
        <w:lang w:val="uk-UA" w:eastAsia="en-US" w:bidi="ar-SA"/>
      </w:rPr>
    </w:lvl>
    <w:lvl w:ilvl="2" w:tplc="4686EA8E">
      <w:numFmt w:val="bullet"/>
      <w:lvlText w:val="•"/>
      <w:lvlJc w:val="left"/>
      <w:pPr>
        <w:ind w:left="2053" w:hanging="296"/>
      </w:pPr>
      <w:rPr>
        <w:rFonts w:hint="default"/>
        <w:lang w:val="uk-UA" w:eastAsia="en-US" w:bidi="ar-SA"/>
      </w:rPr>
    </w:lvl>
    <w:lvl w:ilvl="3" w:tplc="D96A3C7C">
      <w:numFmt w:val="bullet"/>
      <w:lvlText w:val="•"/>
      <w:lvlJc w:val="left"/>
      <w:pPr>
        <w:ind w:left="3029" w:hanging="296"/>
      </w:pPr>
      <w:rPr>
        <w:rFonts w:hint="default"/>
        <w:lang w:val="uk-UA" w:eastAsia="en-US" w:bidi="ar-SA"/>
      </w:rPr>
    </w:lvl>
    <w:lvl w:ilvl="4" w:tplc="EFECD766">
      <w:numFmt w:val="bullet"/>
      <w:lvlText w:val="•"/>
      <w:lvlJc w:val="left"/>
      <w:pPr>
        <w:ind w:left="4006" w:hanging="296"/>
      </w:pPr>
      <w:rPr>
        <w:rFonts w:hint="default"/>
        <w:lang w:val="uk-UA" w:eastAsia="en-US" w:bidi="ar-SA"/>
      </w:rPr>
    </w:lvl>
    <w:lvl w:ilvl="5" w:tplc="14960EF8">
      <w:numFmt w:val="bullet"/>
      <w:lvlText w:val="•"/>
      <w:lvlJc w:val="left"/>
      <w:pPr>
        <w:ind w:left="4983" w:hanging="296"/>
      </w:pPr>
      <w:rPr>
        <w:rFonts w:hint="default"/>
        <w:lang w:val="uk-UA" w:eastAsia="en-US" w:bidi="ar-SA"/>
      </w:rPr>
    </w:lvl>
    <w:lvl w:ilvl="6" w:tplc="9880E02C">
      <w:numFmt w:val="bullet"/>
      <w:lvlText w:val="•"/>
      <w:lvlJc w:val="left"/>
      <w:pPr>
        <w:ind w:left="5959" w:hanging="296"/>
      </w:pPr>
      <w:rPr>
        <w:rFonts w:hint="default"/>
        <w:lang w:val="uk-UA" w:eastAsia="en-US" w:bidi="ar-SA"/>
      </w:rPr>
    </w:lvl>
    <w:lvl w:ilvl="7" w:tplc="BDB8BE86">
      <w:numFmt w:val="bullet"/>
      <w:lvlText w:val="•"/>
      <w:lvlJc w:val="left"/>
      <w:pPr>
        <w:ind w:left="6936" w:hanging="296"/>
      </w:pPr>
      <w:rPr>
        <w:rFonts w:hint="default"/>
        <w:lang w:val="uk-UA" w:eastAsia="en-US" w:bidi="ar-SA"/>
      </w:rPr>
    </w:lvl>
    <w:lvl w:ilvl="8" w:tplc="91504FCA">
      <w:numFmt w:val="bullet"/>
      <w:lvlText w:val="•"/>
      <w:lvlJc w:val="left"/>
      <w:pPr>
        <w:ind w:left="7913" w:hanging="296"/>
      </w:pPr>
      <w:rPr>
        <w:rFonts w:hint="default"/>
        <w:lang w:val="uk-UA" w:eastAsia="en-US" w:bidi="ar-SA"/>
      </w:rPr>
    </w:lvl>
  </w:abstractNum>
  <w:abstractNum w:abstractNumId="1" w15:restartNumberingAfterBreak="0">
    <w:nsid w:val="13901E3E"/>
    <w:multiLevelType w:val="hybridMultilevel"/>
    <w:tmpl w:val="B3A2D1C6"/>
    <w:lvl w:ilvl="0" w:tplc="3926D378">
      <w:start w:val="1"/>
      <w:numFmt w:val="decimal"/>
      <w:lvlText w:val="%1."/>
      <w:lvlJc w:val="left"/>
      <w:pPr>
        <w:ind w:left="102" w:hanging="274"/>
      </w:pPr>
      <w:rPr>
        <w:rFonts w:ascii="Times New Roman" w:eastAsia="Times New Roman" w:hAnsi="Times New Roman" w:cs="Times New Roman" w:hint="default"/>
        <w:spacing w:val="0"/>
        <w:w w:val="100"/>
        <w:sz w:val="28"/>
        <w:szCs w:val="28"/>
        <w:lang w:val="uk-UA" w:eastAsia="en-US" w:bidi="ar-SA"/>
      </w:rPr>
    </w:lvl>
    <w:lvl w:ilvl="1" w:tplc="473E7D78">
      <w:numFmt w:val="bullet"/>
      <w:lvlText w:val="•"/>
      <w:lvlJc w:val="left"/>
      <w:pPr>
        <w:ind w:left="1076" w:hanging="274"/>
      </w:pPr>
      <w:rPr>
        <w:rFonts w:hint="default"/>
        <w:lang w:val="uk-UA" w:eastAsia="en-US" w:bidi="ar-SA"/>
      </w:rPr>
    </w:lvl>
    <w:lvl w:ilvl="2" w:tplc="CD280DB8">
      <w:numFmt w:val="bullet"/>
      <w:lvlText w:val="•"/>
      <w:lvlJc w:val="left"/>
      <w:pPr>
        <w:ind w:left="2053" w:hanging="274"/>
      </w:pPr>
      <w:rPr>
        <w:rFonts w:hint="default"/>
        <w:lang w:val="uk-UA" w:eastAsia="en-US" w:bidi="ar-SA"/>
      </w:rPr>
    </w:lvl>
    <w:lvl w:ilvl="3" w:tplc="CE786796">
      <w:numFmt w:val="bullet"/>
      <w:lvlText w:val="•"/>
      <w:lvlJc w:val="left"/>
      <w:pPr>
        <w:ind w:left="3029" w:hanging="274"/>
      </w:pPr>
      <w:rPr>
        <w:rFonts w:hint="default"/>
        <w:lang w:val="uk-UA" w:eastAsia="en-US" w:bidi="ar-SA"/>
      </w:rPr>
    </w:lvl>
    <w:lvl w:ilvl="4" w:tplc="5B6462E4">
      <w:numFmt w:val="bullet"/>
      <w:lvlText w:val="•"/>
      <w:lvlJc w:val="left"/>
      <w:pPr>
        <w:ind w:left="4006" w:hanging="274"/>
      </w:pPr>
      <w:rPr>
        <w:rFonts w:hint="default"/>
        <w:lang w:val="uk-UA" w:eastAsia="en-US" w:bidi="ar-SA"/>
      </w:rPr>
    </w:lvl>
    <w:lvl w:ilvl="5" w:tplc="2B70E754">
      <w:numFmt w:val="bullet"/>
      <w:lvlText w:val="•"/>
      <w:lvlJc w:val="left"/>
      <w:pPr>
        <w:ind w:left="4983" w:hanging="274"/>
      </w:pPr>
      <w:rPr>
        <w:rFonts w:hint="default"/>
        <w:lang w:val="uk-UA" w:eastAsia="en-US" w:bidi="ar-SA"/>
      </w:rPr>
    </w:lvl>
    <w:lvl w:ilvl="6" w:tplc="17CAEBFE">
      <w:numFmt w:val="bullet"/>
      <w:lvlText w:val="•"/>
      <w:lvlJc w:val="left"/>
      <w:pPr>
        <w:ind w:left="5959" w:hanging="274"/>
      </w:pPr>
      <w:rPr>
        <w:rFonts w:hint="default"/>
        <w:lang w:val="uk-UA" w:eastAsia="en-US" w:bidi="ar-SA"/>
      </w:rPr>
    </w:lvl>
    <w:lvl w:ilvl="7" w:tplc="355C8A12">
      <w:numFmt w:val="bullet"/>
      <w:lvlText w:val="•"/>
      <w:lvlJc w:val="left"/>
      <w:pPr>
        <w:ind w:left="6936" w:hanging="274"/>
      </w:pPr>
      <w:rPr>
        <w:rFonts w:hint="default"/>
        <w:lang w:val="uk-UA" w:eastAsia="en-US" w:bidi="ar-SA"/>
      </w:rPr>
    </w:lvl>
    <w:lvl w:ilvl="8" w:tplc="43627B56">
      <w:numFmt w:val="bullet"/>
      <w:lvlText w:val="•"/>
      <w:lvlJc w:val="left"/>
      <w:pPr>
        <w:ind w:left="7913" w:hanging="274"/>
      </w:pPr>
      <w:rPr>
        <w:rFonts w:hint="default"/>
        <w:lang w:val="uk-UA" w:eastAsia="en-US" w:bidi="ar-SA"/>
      </w:rPr>
    </w:lvl>
  </w:abstractNum>
  <w:abstractNum w:abstractNumId="2" w15:restartNumberingAfterBreak="0">
    <w:nsid w:val="2AA122BA"/>
    <w:multiLevelType w:val="hybridMultilevel"/>
    <w:tmpl w:val="DEF01A98"/>
    <w:lvl w:ilvl="0" w:tplc="B1E87D8A">
      <w:numFmt w:val="bullet"/>
      <w:lvlText w:val=""/>
      <w:lvlJc w:val="left"/>
      <w:pPr>
        <w:ind w:left="822" w:hanging="360"/>
      </w:pPr>
      <w:rPr>
        <w:rFonts w:ascii="Symbol" w:eastAsia="Symbol" w:hAnsi="Symbol" w:cs="Symbol" w:hint="default"/>
        <w:w w:val="100"/>
        <w:sz w:val="28"/>
        <w:szCs w:val="28"/>
        <w:lang w:val="uk-UA" w:eastAsia="en-US" w:bidi="ar-SA"/>
      </w:rPr>
    </w:lvl>
    <w:lvl w:ilvl="1" w:tplc="98E88D5E">
      <w:numFmt w:val="bullet"/>
      <w:lvlText w:val="•"/>
      <w:lvlJc w:val="left"/>
      <w:pPr>
        <w:ind w:left="1724" w:hanging="360"/>
      </w:pPr>
      <w:rPr>
        <w:rFonts w:hint="default"/>
        <w:lang w:val="uk-UA" w:eastAsia="en-US" w:bidi="ar-SA"/>
      </w:rPr>
    </w:lvl>
    <w:lvl w:ilvl="2" w:tplc="B164E36A">
      <w:numFmt w:val="bullet"/>
      <w:lvlText w:val="•"/>
      <w:lvlJc w:val="left"/>
      <w:pPr>
        <w:ind w:left="2629" w:hanging="360"/>
      </w:pPr>
      <w:rPr>
        <w:rFonts w:hint="default"/>
        <w:lang w:val="uk-UA" w:eastAsia="en-US" w:bidi="ar-SA"/>
      </w:rPr>
    </w:lvl>
    <w:lvl w:ilvl="3" w:tplc="EEBC5010">
      <w:numFmt w:val="bullet"/>
      <w:lvlText w:val="•"/>
      <w:lvlJc w:val="left"/>
      <w:pPr>
        <w:ind w:left="3533" w:hanging="360"/>
      </w:pPr>
      <w:rPr>
        <w:rFonts w:hint="default"/>
        <w:lang w:val="uk-UA" w:eastAsia="en-US" w:bidi="ar-SA"/>
      </w:rPr>
    </w:lvl>
    <w:lvl w:ilvl="4" w:tplc="E1C851DE">
      <w:numFmt w:val="bullet"/>
      <w:lvlText w:val="•"/>
      <w:lvlJc w:val="left"/>
      <w:pPr>
        <w:ind w:left="4438" w:hanging="360"/>
      </w:pPr>
      <w:rPr>
        <w:rFonts w:hint="default"/>
        <w:lang w:val="uk-UA" w:eastAsia="en-US" w:bidi="ar-SA"/>
      </w:rPr>
    </w:lvl>
    <w:lvl w:ilvl="5" w:tplc="3A74001A">
      <w:numFmt w:val="bullet"/>
      <w:lvlText w:val="•"/>
      <w:lvlJc w:val="left"/>
      <w:pPr>
        <w:ind w:left="5343" w:hanging="360"/>
      </w:pPr>
      <w:rPr>
        <w:rFonts w:hint="default"/>
        <w:lang w:val="uk-UA" w:eastAsia="en-US" w:bidi="ar-SA"/>
      </w:rPr>
    </w:lvl>
    <w:lvl w:ilvl="6" w:tplc="322C47E4">
      <w:numFmt w:val="bullet"/>
      <w:lvlText w:val="•"/>
      <w:lvlJc w:val="left"/>
      <w:pPr>
        <w:ind w:left="6247" w:hanging="360"/>
      </w:pPr>
      <w:rPr>
        <w:rFonts w:hint="default"/>
        <w:lang w:val="uk-UA" w:eastAsia="en-US" w:bidi="ar-SA"/>
      </w:rPr>
    </w:lvl>
    <w:lvl w:ilvl="7" w:tplc="7F2C4780">
      <w:numFmt w:val="bullet"/>
      <w:lvlText w:val="•"/>
      <w:lvlJc w:val="left"/>
      <w:pPr>
        <w:ind w:left="7152" w:hanging="360"/>
      </w:pPr>
      <w:rPr>
        <w:rFonts w:hint="default"/>
        <w:lang w:val="uk-UA" w:eastAsia="en-US" w:bidi="ar-SA"/>
      </w:rPr>
    </w:lvl>
    <w:lvl w:ilvl="8" w:tplc="620A88CE">
      <w:numFmt w:val="bullet"/>
      <w:lvlText w:val="•"/>
      <w:lvlJc w:val="left"/>
      <w:pPr>
        <w:ind w:left="8057" w:hanging="360"/>
      </w:pPr>
      <w:rPr>
        <w:rFonts w:hint="default"/>
        <w:lang w:val="uk-UA" w:eastAsia="en-US" w:bidi="ar-SA"/>
      </w:rPr>
    </w:lvl>
  </w:abstractNum>
  <w:abstractNum w:abstractNumId="3" w15:restartNumberingAfterBreak="0">
    <w:nsid w:val="39397A89"/>
    <w:multiLevelType w:val="hybridMultilevel"/>
    <w:tmpl w:val="3D60E8E2"/>
    <w:lvl w:ilvl="0" w:tplc="ED8E010C">
      <w:start w:val="1"/>
      <w:numFmt w:val="decimal"/>
      <w:lvlText w:val="%1."/>
      <w:lvlJc w:val="left"/>
      <w:pPr>
        <w:ind w:left="102" w:hanging="293"/>
      </w:pPr>
      <w:rPr>
        <w:rFonts w:ascii="Times New Roman" w:eastAsia="Times New Roman" w:hAnsi="Times New Roman" w:cs="Times New Roman" w:hint="default"/>
        <w:spacing w:val="0"/>
        <w:w w:val="100"/>
        <w:sz w:val="28"/>
        <w:szCs w:val="28"/>
        <w:lang w:val="uk-UA" w:eastAsia="en-US" w:bidi="ar-SA"/>
      </w:rPr>
    </w:lvl>
    <w:lvl w:ilvl="1" w:tplc="6F08E72A">
      <w:numFmt w:val="bullet"/>
      <w:lvlText w:val="-"/>
      <w:lvlJc w:val="left"/>
      <w:pPr>
        <w:ind w:left="1378" w:hanging="360"/>
      </w:pPr>
      <w:rPr>
        <w:rFonts w:ascii="Courier New" w:eastAsia="Courier New" w:hAnsi="Courier New" w:cs="Courier New" w:hint="default"/>
        <w:w w:val="100"/>
        <w:sz w:val="28"/>
        <w:szCs w:val="28"/>
        <w:lang w:val="uk-UA" w:eastAsia="en-US" w:bidi="ar-SA"/>
      </w:rPr>
    </w:lvl>
    <w:lvl w:ilvl="2" w:tplc="CAF82290">
      <w:numFmt w:val="bullet"/>
      <w:lvlText w:val="•"/>
      <w:lvlJc w:val="left"/>
      <w:pPr>
        <w:ind w:left="2322" w:hanging="360"/>
      </w:pPr>
      <w:rPr>
        <w:rFonts w:hint="default"/>
        <w:lang w:val="uk-UA" w:eastAsia="en-US" w:bidi="ar-SA"/>
      </w:rPr>
    </w:lvl>
    <w:lvl w:ilvl="3" w:tplc="5F468DB8">
      <w:numFmt w:val="bullet"/>
      <w:lvlText w:val="•"/>
      <w:lvlJc w:val="left"/>
      <w:pPr>
        <w:ind w:left="3265" w:hanging="360"/>
      </w:pPr>
      <w:rPr>
        <w:rFonts w:hint="default"/>
        <w:lang w:val="uk-UA" w:eastAsia="en-US" w:bidi="ar-SA"/>
      </w:rPr>
    </w:lvl>
    <w:lvl w:ilvl="4" w:tplc="321A9F70">
      <w:numFmt w:val="bullet"/>
      <w:lvlText w:val="•"/>
      <w:lvlJc w:val="left"/>
      <w:pPr>
        <w:ind w:left="4208" w:hanging="360"/>
      </w:pPr>
      <w:rPr>
        <w:rFonts w:hint="default"/>
        <w:lang w:val="uk-UA" w:eastAsia="en-US" w:bidi="ar-SA"/>
      </w:rPr>
    </w:lvl>
    <w:lvl w:ilvl="5" w:tplc="092E6F84">
      <w:numFmt w:val="bullet"/>
      <w:lvlText w:val="•"/>
      <w:lvlJc w:val="left"/>
      <w:pPr>
        <w:ind w:left="5151" w:hanging="360"/>
      </w:pPr>
      <w:rPr>
        <w:rFonts w:hint="default"/>
        <w:lang w:val="uk-UA" w:eastAsia="en-US" w:bidi="ar-SA"/>
      </w:rPr>
    </w:lvl>
    <w:lvl w:ilvl="6" w:tplc="B02062C4">
      <w:numFmt w:val="bullet"/>
      <w:lvlText w:val="•"/>
      <w:lvlJc w:val="left"/>
      <w:pPr>
        <w:ind w:left="6094" w:hanging="360"/>
      </w:pPr>
      <w:rPr>
        <w:rFonts w:hint="default"/>
        <w:lang w:val="uk-UA" w:eastAsia="en-US" w:bidi="ar-SA"/>
      </w:rPr>
    </w:lvl>
    <w:lvl w:ilvl="7" w:tplc="93A477FC">
      <w:numFmt w:val="bullet"/>
      <w:lvlText w:val="•"/>
      <w:lvlJc w:val="left"/>
      <w:pPr>
        <w:ind w:left="7037" w:hanging="360"/>
      </w:pPr>
      <w:rPr>
        <w:rFonts w:hint="default"/>
        <w:lang w:val="uk-UA" w:eastAsia="en-US" w:bidi="ar-SA"/>
      </w:rPr>
    </w:lvl>
    <w:lvl w:ilvl="8" w:tplc="68807C2A">
      <w:numFmt w:val="bullet"/>
      <w:lvlText w:val="•"/>
      <w:lvlJc w:val="left"/>
      <w:pPr>
        <w:ind w:left="7980" w:hanging="360"/>
      </w:pPr>
      <w:rPr>
        <w:rFonts w:hint="default"/>
        <w:lang w:val="uk-UA" w:eastAsia="en-US" w:bidi="ar-SA"/>
      </w:rPr>
    </w:lvl>
  </w:abstractNum>
  <w:abstractNum w:abstractNumId="4" w15:restartNumberingAfterBreak="0">
    <w:nsid w:val="641A048D"/>
    <w:multiLevelType w:val="hybridMultilevel"/>
    <w:tmpl w:val="7DA0E708"/>
    <w:lvl w:ilvl="0" w:tplc="CD70F9BA">
      <w:start w:val="1"/>
      <w:numFmt w:val="decimal"/>
      <w:lvlText w:val="%1."/>
      <w:lvlJc w:val="left"/>
      <w:pPr>
        <w:ind w:left="102" w:hanging="296"/>
      </w:pPr>
      <w:rPr>
        <w:rFonts w:ascii="Times New Roman" w:eastAsia="Times New Roman" w:hAnsi="Times New Roman" w:cs="Times New Roman" w:hint="default"/>
        <w:spacing w:val="0"/>
        <w:w w:val="100"/>
        <w:sz w:val="28"/>
        <w:szCs w:val="28"/>
        <w:lang w:val="uk-UA" w:eastAsia="en-US" w:bidi="ar-SA"/>
      </w:rPr>
    </w:lvl>
    <w:lvl w:ilvl="1" w:tplc="E470398A">
      <w:numFmt w:val="bullet"/>
      <w:lvlText w:val="•"/>
      <w:lvlJc w:val="left"/>
      <w:pPr>
        <w:ind w:left="1076" w:hanging="296"/>
      </w:pPr>
      <w:rPr>
        <w:rFonts w:hint="default"/>
        <w:lang w:val="uk-UA" w:eastAsia="en-US" w:bidi="ar-SA"/>
      </w:rPr>
    </w:lvl>
    <w:lvl w:ilvl="2" w:tplc="D2103608">
      <w:numFmt w:val="bullet"/>
      <w:lvlText w:val="•"/>
      <w:lvlJc w:val="left"/>
      <w:pPr>
        <w:ind w:left="2053" w:hanging="296"/>
      </w:pPr>
      <w:rPr>
        <w:rFonts w:hint="default"/>
        <w:lang w:val="uk-UA" w:eastAsia="en-US" w:bidi="ar-SA"/>
      </w:rPr>
    </w:lvl>
    <w:lvl w:ilvl="3" w:tplc="274625E0">
      <w:numFmt w:val="bullet"/>
      <w:lvlText w:val="•"/>
      <w:lvlJc w:val="left"/>
      <w:pPr>
        <w:ind w:left="3029" w:hanging="296"/>
      </w:pPr>
      <w:rPr>
        <w:rFonts w:hint="default"/>
        <w:lang w:val="uk-UA" w:eastAsia="en-US" w:bidi="ar-SA"/>
      </w:rPr>
    </w:lvl>
    <w:lvl w:ilvl="4" w:tplc="7D4EA7AC">
      <w:numFmt w:val="bullet"/>
      <w:lvlText w:val="•"/>
      <w:lvlJc w:val="left"/>
      <w:pPr>
        <w:ind w:left="4006" w:hanging="296"/>
      </w:pPr>
      <w:rPr>
        <w:rFonts w:hint="default"/>
        <w:lang w:val="uk-UA" w:eastAsia="en-US" w:bidi="ar-SA"/>
      </w:rPr>
    </w:lvl>
    <w:lvl w:ilvl="5" w:tplc="23087212">
      <w:numFmt w:val="bullet"/>
      <w:lvlText w:val="•"/>
      <w:lvlJc w:val="left"/>
      <w:pPr>
        <w:ind w:left="4983" w:hanging="296"/>
      </w:pPr>
      <w:rPr>
        <w:rFonts w:hint="default"/>
        <w:lang w:val="uk-UA" w:eastAsia="en-US" w:bidi="ar-SA"/>
      </w:rPr>
    </w:lvl>
    <w:lvl w:ilvl="6" w:tplc="A4527748">
      <w:numFmt w:val="bullet"/>
      <w:lvlText w:val="•"/>
      <w:lvlJc w:val="left"/>
      <w:pPr>
        <w:ind w:left="5959" w:hanging="296"/>
      </w:pPr>
      <w:rPr>
        <w:rFonts w:hint="default"/>
        <w:lang w:val="uk-UA" w:eastAsia="en-US" w:bidi="ar-SA"/>
      </w:rPr>
    </w:lvl>
    <w:lvl w:ilvl="7" w:tplc="68FAA2B6">
      <w:numFmt w:val="bullet"/>
      <w:lvlText w:val="•"/>
      <w:lvlJc w:val="left"/>
      <w:pPr>
        <w:ind w:left="6936" w:hanging="296"/>
      </w:pPr>
      <w:rPr>
        <w:rFonts w:hint="default"/>
        <w:lang w:val="uk-UA" w:eastAsia="en-US" w:bidi="ar-SA"/>
      </w:rPr>
    </w:lvl>
    <w:lvl w:ilvl="8" w:tplc="BA92030A">
      <w:numFmt w:val="bullet"/>
      <w:lvlText w:val="•"/>
      <w:lvlJc w:val="left"/>
      <w:pPr>
        <w:ind w:left="7913" w:hanging="296"/>
      </w:pPr>
      <w:rPr>
        <w:rFonts w:hint="default"/>
        <w:lang w:val="uk-UA" w:eastAsia="en-US" w:bidi="ar-SA"/>
      </w:rPr>
    </w:lvl>
  </w:abstractNum>
  <w:abstractNum w:abstractNumId="5" w15:restartNumberingAfterBreak="0">
    <w:nsid w:val="67404575"/>
    <w:multiLevelType w:val="hybridMultilevel"/>
    <w:tmpl w:val="AEB85A3E"/>
    <w:lvl w:ilvl="0" w:tplc="5470CF30">
      <w:start w:val="1"/>
      <w:numFmt w:val="decimal"/>
      <w:lvlText w:val="%1."/>
      <w:lvlJc w:val="left"/>
      <w:pPr>
        <w:ind w:left="102" w:hanging="329"/>
      </w:pPr>
      <w:rPr>
        <w:rFonts w:ascii="Times New Roman" w:eastAsia="Times New Roman" w:hAnsi="Times New Roman" w:cs="Times New Roman" w:hint="default"/>
        <w:spacing w:val="0"/>
        <w:w w:val="100"/>
        <w:sz w:val="28"/>
        <w:szCs w:val="28"/>
        <w:lang w:val="uk-UA" w:eastAsia="en-US" w:bidi="ar-SA"/>
      </w:rPr>
    </w:lvl>
    <w:lvl w:ilvl="1" w:tplc="EA0C5FD4">
      <w:numFmt w:val="bullet"/>
      <w:lvlText w:val="•"/>
      <w:lvlJc w:val="left"/>
      <w:pPr>
        <w:ind w:left="1076" w:hanging="329"/>
      </w:pPr>
      <w:rPr>
        <w:rFonts w:hint="default"/>
        <w:lang w:val="uk-UA" w:eastAsia="en-US" w:bidi="ar-SA"/>
      </w:rPr>
    </w:lvl>
    <w:lvl w:ilvl="2" w:tplc="D2BC37FE">
      <w:numFmt w:val="bullet"/>
      <w:lvlText w:val="•"/>
      <w:lvlJc w:val="left"/>
      <w:pPr>
        <w:ind w:left="2053" w:hanging="329"/>
      </w:pPr>
      <w:rPr>
        <w:rFonts w:hint="default"/>
        <w:lang w:val="uk-UA" w:eastAsia="en-US" w:bidi="ar-SA"/>
      </w:rPr>
    </w:lvl>
    <w:lvl w:ilvl="3" w:tplc="786683C2">
      <w:numFmt w:val="bullet"/>
      <w:lvlText w:val="•"/>
      <w:lvlJc w:val="left"/>
      <w:pPr>
        <w:ind w:left="3029" w:hanging="329"/>
      </w:pPr>
      <w:rPr>
        <w:rFonts w:hint="default"/>
        <w:lang w:val="uk-UA" w:eastAsia="en-US" w:bidi="ar-SA"/>
      </w:rPr>
    </w:lvl>
    <w:lvl w:ilvl="4" w:tplc="3E4E8324">
      <w:numFmt w:val="bullet"/>
      <w:lvlText w:val="•"/>
      <w:lvlJc w:val="left"/>
      <w:pPr>
        <w:ind w:left="4006" w:hanging="329"/>
      </w:pPr>
      <w:rPr>
        <w:rFonts w:hint="default"/>
        <w:lang w:val="uk-UA" w:eastAsia="en-US" w:bidi="ar-SA"/>
      </w:rPr>
    </w:lvl>
    <w:lvl w:ilvl="5" w:tplc="9E42D1B6">
      <w:numFmt w:val="bullet"/>
      <w:lvlText w:val="•"/>
      <w:lvlJc w:val="left"/>
      <w:pPr>
        <w:ind w:left="4983" w:hanging="329"/>
      </w:pPr>
      <w:rPr>
        <w:rFonts w:hint="default"/>
        <w:lang w:val="uk-UA" w:eastAsia="en-US" w:bidi="ar-SA"/>
      </w:rPr>
    </w:lvl>
    <w:lvl w:ilvl="6" w:tplc="BE289302">
      <w:numFmt w:val="bullet"/>
      <w:lvlText w:val="•"/>
      <w:lvlJc w:val="left"/>
      <w:pPr>
        <w:ind w:left="5959" w:hanging="329"/>
      </w:pPr>
      <w:rPr>
        <w:rFonts w:hint="default"/>
        <w:lang w:val="uk-UA" w:eastAsia="en-US" w:bidi="ar-SA"/>
      </w:rPr>
    </w:lvl>
    <w:lvl w:ilvl="7" w:tplc="3E80074C">
      <w:numFmt w:val="bullet"/>
      <w:lvlText w:val="•"/>
      <w:lvlJc w:val="left"/>
      <w:pPr>
        <w:ind w:left="6936" w:hanging="329"/>
      </w:pPr>
      <w:rPr>
        <w:rFonts w:hint="default"/>
        <w:lang w:val="uk-UA" w:eastAsia="en-US" w:bidi="ar-SA"/>
      </w:rPr>
    </w:lvl>
    <w:lvl w:ilvl="8" w:tplc="6838CCF4">
      <w:numFmt w:val="bullet"/>
      <w:lvlText w:val="•"/>
      <w:lvlJc w:val="left"/>
      <w:pPr>
        <w:ind w:left="7913" w:hanging="329"/>
      </w:pPr>
      <w:rPr>
        <w:rFonts w:hint="default"/>
        <w:lang w:val="uk-UA" w:eastAsia="en-US" w:bidi="ar-SA"/>
      </w:rPr>
    </w:lvl>
  </w:abstractNum>
  <w:abstractNum w:abstractNumId="6" w15:restartNumberingAfterBreak="0">
    <w:nsid w:val="6C9B3DC5"/>
    <w:multiLevelType w:val="multilevel"/>
    <w:tmpl w:val="644AF092"/>
    <w:lvl w:ilvl="0">
      <w:start w:val="1"/>
      <w:numFmt w:val="decimal"/>
      <w:lvlText w:val="%1."/>
      <w:lvlJc w:val="left"/>
      <w:pPr>
        <w:ind w:left="810" w:hanging="360"/>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378" w:hanging="432"/>
      </w:pPr>
      <w:rPr>
        <w:rFonts w:ascii="Times New Roman" w:eastAsia="Times New Roman" w:hAnsi="Times New Roman" w:cs="Times New Roman" w:hint="default"/>
        <w:w w:val="100"/>
        <w:sz w:val="26"/>
        <w:szCs w:val="26"/>
        <w:lang w:val="uk-UA" w:eastAsia="en-US" w:bidi="ar-SA"/>
      </w:rPr>
    </w:lvl>
    <w:lvl w:ilvl="2">
      <w:numFmt w:val="bullet"/>
      <w:lvlText w:val="•"/>
      <w:lvlJc w:val="left"/>
      <w:pPr>
        <w:ind w:left="2322" w:hanging="432"/>
      </w:pPr>
      <w:rPr>
        <w:rFonts w:hint="default"/>
        <w:lang w:val="uk-UA" w:eastAsia="en-US" w:bidi="ar-SA"/>
      </w:rPr>
    </w:lvl>
    <w:lvl w:ilvl="3">
      <w:numFmt w:val="bullet"/>
      <w:lvlText w:val="•"/>
      <w:lvlJc w:val="left"/>
      <w:pPr>
        <w:ind w:left="3265" w:hanging="432"/>
      </w:pPr>
      <w:rPr>
        <w:rFonts w:hint="default"/>
        <w:lang w:val="uk-UA" w:eastAsia="en-US" w:bidi="ar-SA"/>
      </w:rPr>
    </w:lvl>
    <w:lvl w:ilvl="4">
      <w:numFmt w:val="bullet"/>
      <w:lvlText w:val="•"/>
      <w:lvlJc w:val="left"/>
      <w:pPr>
        <w:ind w:left="4208" w:hanging="432"/>
      </w:pPr>
      <w:rPr>
        <w:rFonts w:hint="default"/>
        <w:lang w:val="uk-UA" w:eastAsia="en-US" w:bidi="ar-SA"/>
      </w:rPr>
    </w:lvl>
    <w:lvl w:ilvl="5">
      <w:numFmt w:val="bullet"/>
      <w:lvlText w:val="•"/>
      <w:lvlJc w:val="left"/>
      <w:pPr>
        <w:ind w:left="5151" w:hanging="432"/>
      </w:pPr>
      <w:rPr>
        <w:rFonts w:hint="default"/>
        <w:lang w:val="uk-UA" w:eastAsia="en-US" w:bidi="ar-SA"/>
      </w:rPr>
    </w:lvl>
    <w:lvl w:ilvl="6">
      <w:numFmt w:val="bullet"/>
      <w:lvlText w:val="•"/>
      <w:lvlJc w:val="left"/>
      <w:pPr>
        <w:ind w:left="6094" w:hanging="432"/>
      </w:pPr>
      <w:rPr>
        <w:rFonts w:hint="default"/>
        <w:lang w:val="uk-UA" w:eastAsia="en-US" w:bidi="ar-SA"/>
      </w:rPr>
    </w:lvl>
    <w:lvl w:ilvl="7">
      <w:numFmt w:val="bullet"/>
      <w:lvlText w:val="•"/>
      <w:lvlJc w:val="left"/>
      <w:pPr>
        <w:ind w:left="7037" w:hanging="432"/>
      </w:pPr>
      <w:rPr>
        <w:rFonts w:hint="default"/>
        <w:lang w:val="uk-UA" w:eastAsia="en-US" w:bidi="ar-SA"/>
      </w:rPr>
    </w:lvl>
    <w:lvl w:ilvl="8">
      <w:numFmt w:val="bullet"/>
      <w:lvlText w:val="•"/>
      <w:lvlJc w:val="left"/>
      <w:pPr>
        <w:ind w:left="7980" w:hanging="432"/>
      </w:pPr>
      <w:rPr>
        <w:rFonts w:hint="default"/>
        <w:lang w:val="uk-UA" w:eastAsia="en-US" w:bidi="ar-SA"/>
      </w:rPr>
    </w:lvl>
  </w:abstractNum>
  <w:abstractNum w:abstractNumId="7" w15:restartNumberingAfterBreak="0">
    <w:nsid w:val="6D4C3A1A"/>
    <w:multiLevelType w:val="hybridMultilevel"/>
    <w:tmpl w:val="69D823B2"/>
    <w:lvl w:ilvl="0" w:tplc="AF26CE3E">
      <w:start w:val="1"/>
      <w:numFmt w:val="decimal"/>
      <w:lvlText w:val="%1."/>
      <w:lvlJc w:val="left"/>
      <w:pPr>
        <w:ind w:left="102" w:hanging="358"/>
      </w:pPr>
      <w:rPr>
        <w:rFonts w:ascii="Times New Roman" w:eastAsia="Times New Roman" w:hAnsi="Times New Roman" w:cs="Times New Roman" w:hint="default"/>
        <w:spacing w:val="0"/>
        <w:w w:val="100"/>
        <w:sz w:val="28"/>
        <w:szCs w:val="28"/>
        <w:lang w:val="uk-UA" w:eastAsia="en-US" w:bidi="ar-SA"/>
      </w:rPr>
    </w:lvl>
    <w:lvl w:ilvl="1" w:tplc="D8303652">
      <w:numFmt w:val="bullet"/>
      <w:lvlText w:val="•"/>
      <w:lvlJc w:val="left"/>
      <w:pPr>
        <w:ind w:left="1076" w:hanging="358"/>
      </w:pPr>
      <w:rPr>
        <w:rFonts w:hint="default"/>
        <w:lang w:val="uk-UA" w:eastAsia="en-US" w:bidi="ar-SA"/>
      </w:rPr>
    </w:lvl>
    <w:lvl w:ilvl="2" w:tplc="4494524A">
      <w:numFmt w:val="bullet"/>
      <w:lvlText w:val="•"/>
      <w:lvlJc w:val="left"/>
      <w:pPr>
        <w:ind w:left="2053" w:hanging="358"/>
      </w:pPr>
      <w:rPr>
        <w:rFonts w:hint="default"/>
        <w:lang w:val="uk-UA" w:eastAsia="en-US" w:bidi="ar-SA"/>
      </w:rPr>
    </w:lvl>
    <w:lvl w:ilvl="3" w:tplc="4A5E5B6E">
      <w:numFmt w:val="bullet"/>
      <w:lvlText w:val="•"/>
      <w:lvlJc w:val="left"/>
      <w:pPr>
        <w:ind w:left="3029" w:hanging="358"/>
      </w:pPr>
      <w:rPr>
        <w:rFonts w:hint="default"/>
        <w:lang w:val="uk-UA" w:eastAsia="en-US" w:bidi="ar-SA"/>
      </w:rPr>
    </w:lvl>
    <w:lvl w:ilvl="4" w:tplc="0BE22FE0">
      <w:numFmt w:val="bullet"/>
      <w:lvlText w:val="•"/>
      <w:lvlJc w:val="left"/>
      <w:pPr>
        <w:ind w:left="4006" w:hanging="358"/>
      </w:pPr>
      <w:rPr>
        <w:rFonts w:hint="default"/>
        <w:lang w:val="uk-UA" w:eastAsia="en-US" w:bidi="ar-SA"/>
      </w:rPr>
    </w:lvl>
    <w:lvl w:ilvl="5" w:tplc="2FAEA2C2">
      <w:numFmt w:val="bullet"/>
      <w:lvlText w:val="•"/>
      <w:lvlJc w:val="left"/>
      <w:pPr>
        <w:ind w:left="4983" w:hanging="358"/>
      </w:pPr>
      <w:rPr>
        <w:rFonts w:hint="default"/>
        <w:lang w:val="uk-UA" w:eastAsia="en-US" w:bidi="ar-SA"/>
      </w:rPr>
    </w:lvl>
    <w:lvl w:ilvl="6" w:tplc="74E85E84">
      <w:numFmt w:val="bullet"/>
      <w:lvlText w:val="•"/>
      <w:lvlJc w:val="left"/>
      <w:pPr>
        <w:ind w:left="5959" w:hanging="358"/>
      </w:pPr>
      <w:rPr>
        <w:rFonts w:hint="default"/>
        <w:lang w:val="uk-UA" w:eastAsia="en-US" w:bidi="ar-SA"/>
      </w:rPr>
    </w:lvl>
    <w:lvl w:ilvl="7" w:tplc="7ADA86E4">
      <w:numFmt w:val="bullet"/>
      <w:lvlText w:val="•"/>
      <w:lvlJc w:val="left"/>
      <w:pPr>
        <w:ind w:left="6936" w:hanging="358"/>
      </w:pPr>
      <w:rPr>
        <w:rFonts w:hint="default"/>
        <w:lang w:val="uk-UA" w:eastAsia="en-US" w:bidi="ar-SA"/>
      </w:rPr>
    </w:lvl>
    <w:lvl w:ilvl="8" w:tplc="69045928">
      <w:numFmt w:val="bullet"/>
      <w:lvlText w:val="•"/>
      <w:lvlJc w:val="left"/>
      <w:pPr>
        <w:ind w:left="7913" w:hanging="358"/>
      </w:pPr>
      <w:rPr>
        <w:rFonts w:hint="default"/>
        <w:lang w:val="uk-UA" w:eastAsia="en-US" w:bidi="ar-SA"/>
      </w:rPr>
    </w:lvl>
  </w:abstractNum>
  <w:abstractNum w:abstractNumId="8" w15:restartNumberingAfterBreak="0">
    <w:nsid w:val="754059BF"/>
    <w:multiLevelType w:val="hybridMultilevel"/>
    <w:tmpl w:val="8A428514"/>
    <w:lvl w:ilvl="0" w:tplc="B9625EFA">
      <w:start w:val="1"/>
      <w:numFmt w:val="decimal"/>
      <w:lvlText w:val="%1."/>
      <w:lvlJc w:val="left"/>
      <w:pPr>
        <w:ind w:left="102" w:hanging="295"/>
      </w:pPr>
      <w:rPr>
        <w:rFonts w:ascii="Times New Roman" w:eastAsia="Times New Roman" w:hAnsi="Times New Roman" w:cs="Times New Roman" w:hint="default"/>
        <w:w w:val="100"/>
        <w:sz w:val="28"/>
        <w:szCs w:val="28"/>
        <w:lang w:val="uk-UA" w:eastAsia="en-US" w:bidi="ar-SA"/>
      </w:rPr>
    </w:lvl>
    <w:lvl w:ilvl="1" w:tplc="FF3AD844">
      <w:numFmt w:val="bullet"/>
      <w:lvlText w:val="•"/>
      <w:lvlJc w:val="left"/>
      <w:pPr>
        <w:ind w:left="1076" w:hanging="295"/>
      </w:pPr>
      <w:rPr>
        <w:rFonts w:hint="default"/>
        <w:lang w:val="uk-UA" w:eastAsia="en-US" w:bidi="ar-SA"/>
      </w:rPr>
    </w:lvl>
    <w:lvl w:ilvl="2" w:tplc="6406CBC0">
      <w:numFmt w:val="bullet"/>
      <w:lvlText w:val="•"/>
      <w:lvlJc w:val="left"/>
      <w:pPr>
        <w:ind w:left="2053" w:hanging="295"/>
      </w:pPr>
      <w:rPr>
        <w:rFonts w:hint="default"/>
        <w:lang w:val="uk-UA" w:eastAsia="en-US" w:bidi="ar-SA"/>
      </w:rPr>
    </w:lvl>
    <w:lvl w:ilvl="3" w:tplc="24FAD5D0">
      <w:numFmt w:val="bullet"/>
      <w:lvlText w:val="•"/>
      <w:lvlJc w:val="left"/>
      <w:pPr>
        <w:ind w:left="3029" w:hanging="295"/>
      </w:pPr>
      <w:rPr>
        <w:rFonts w:hint="default"/>
        <w:lang w:val="uk-UA" w:eastAsia="en-US" w:bidi="ar-SA"/>
      </w:rPr>
    </w:lvl>
    <w:lvl w:ilvl="4" w:tplc="03AE8D7A">
      <w:numFmt w:val="bullet"/>
      <w:lvlText w:val="•"/>
      <w:lvlJc w:val="left"/>
      <w:pPr>
        <w:ind w:left="4006" w:hanging="295"/>
      </w:pPr>
      <w:rPr>
        <w:rFonts w:hint="default"/>
        <w:lang w:val="uk-UA" w:eastAsia="en-US" w:bidi="ar-SA"/>
      </w:rPr>
    </w:lvl>
    <w:lvl w:ilvl="5" w:tplc="1674E2A8">
      <w:numFmt w:val="bullet"/>
      <w:lvlText w:val="•"/>
      <w:lvlJc w:val="left"/>
      <w:pPr>
        <w:ind w:left="4983" w:hanging="295"/>
      </w:pPr>
      <w:rPr>
        <w:rFonts w:hint="default"/>
        <w:lang w:val="uk-UA" w:eastAsia="en-US" w:bidi="ar-SA"/>
      </w:rPr>
    </w:lvl>
    <w:lvl w:ilvl="6" w:tplc="D1A43376">
      <w:numFmt w:val="bullet"/>
      <w:lvlText w:val="•"/>
      <w:lvlJc w:val="left"/>
      <w:pPr>
        <w:ind w:left="5959" w:hanging="295"/>
      </w:pPr>
      <w:rPr>
        <w:rFonts w:hint="default"/>
        <w:lang w:val="uk-UA" w:eastAsia="en-US" w:bidi="ar-SA"/>
      </w:rPr>
    </w:lvl>
    <w:lvl w:ilvl="7" w:tplc="A2CC0494">
      <w:numFmt w:val="bullet"/>
      <w:lvlText w:val="•"/>
      <w:lvlJc w:val="left"/>
      <w:pPr>
        <w:ind w:left="6936" w:hanging="295"/>
      </w:pPr>
      <w:rPr>
        <w:rFonts w:hint="default"/>
        <w:lang w:val="uk-UA" w:eastAsia="en-US" w:bidi="ar-SA"/>
      </w:rPr>
    </w:lvl>
    <w:lvl w:ilvl="8" w:tplc="FD728208">
      <w:numFmt w:val="bullet"/>
      <w:lvlText w:val="•"/>
      <w:lvlJc w:val="left"/>
      <w:pPr>
        <w:ind w:left="7913" w:hanging="295"/>
      </w:pPr>
      <w:rPr>
        <w:rFonts w:hint="default"/>
        <w:lang w:val="uk-UA" w:eastAsia="en-US" w:bidi="ar-SA"/>
      </w:r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5"/>
    <w:rsid w:val="001910D0"/>
    <w:rsid w:val="001C6345"/>
    <w:rsid w:val="00201625"/>
    <w:rsid w:val="00273B49"/>
    <w:rsid w:val="00340B62"/>
    <w:rsid w:val="003B6572"/>
    <w:rsid w:val="005714F6"/>
    <w:rsid w:val="0078543C"/>
    <w:rsid w:val="008221E4"/>
    <w:rsid w:val="00AE2C19"/>
    <w:rsid w:val="00AE79F7"/>
    <w:rsid w:val="00AF7D10"/>
    <w:rsid w:val="00E46870"/>
    <w:rsid w:val="00FA2334"/>
    <w:rsid w:val="00FE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90BB"/>
  <w15:chartTrackingRefBased/>
  <w15:docId w15:val="{09F8E50D-EF23-4077-A182-0F6B5392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25"/>
  </w:style>
  <w:style w:type="paragraph" w:styleId="1">
    <w:name w:val="heading 1"/>
    <w:basedOn w:val="a"/>
    <w:link w:val="10"/>
    <w:uiPriority w:val="1"/>
    <w:qFormat/>
    <w:rsid w:val="0078543C"/>
    <w:pPr>
      <w:widowControl w:val="0"/>
      <w:autoSpaceDE w:val="0"/>
      <w:autoSpaceDN w:val="0"/>
      <w:spacing w:after="0" w:line="319" w:lineRule="exact"/>
      <w:ind w:left="3798"/>
      <w:outlineLvl w:val="0"/>
    </w:pPr>
    <w:rPr>
      <w:rFonts w:ascii="Times New Roman" w:eastAsia="Times New Roman" w:hAnsi="Times New Roman" w:cs="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543C"/>
    <w:rPr>
      <w:rFonts w:ascii="Times New Roman" w:eastAsia="Times New Roman" w:hAnsi="Times New Roman" w:cs="Times New Roman"/>
      <w:b/>
      <w:bCs/>
      <w:sz w:val="28"/>
      <w:szCs w:val="28"/>
      <w:lang w:val="uk-UA" w:eastAsia="en-US"/>
    </w:rPr>
  </w:style>
  <w:style w:type="numbering" w:customStyle="1" w:styleId="11">
    <w:name w:val="Нет списка1"/>
    <w:next w:val="a2"/>
    <w:uiPriority w:val="99"/>
    <w:semiHidden/>
    <w:unhideWhenUsed/>
    <w:rsid w:val="0078543C"/>
  </w:style>
  <w:style w:type="paragraph" w:styleId="a3">
    <w:name w:val="No Spacing"/>
    <w:uiPriority w:val="1"/>
    <w:qFormat/>
    <w:rsid w:val="0078543C"/>
    <w:pPr>
      <w:spacing w:after="0" w:line="240" w:lineRule="auto"/>
    </w:pPr>
    <w:rPr>
      <w:lang w:val="uk-UA" w:eastAsia="en-US"/>
    </w:rPr>
  </w:style>
  <w:style w:type="table" w:styleId="a4">
    <w:name w:val="Table Grid"/>
    <w:basedOn w:val="a1"/>
    <w:uiPriority w:val="59"/>
    <w:rsid w:val="0078543C"/>
    <w:pPr>
      <w:spacing w:after="0" w:line="240" w:lineRule="auto"/>
    </w:pPr>
    <w:rPr>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unhideWhenUsed/>
    <w:qFormat/>
    <w:rsid w:val="0078543C"/>
    <w:pPr>
      <w:spacing w:after="120" w:line="276" w:lineRule="auto"/>
    </w:pPr>
    <w:rPr>
      <w:lang w:val="uk-UA" w:eastAsia="en-US"/>
    </w:rPr>
  </w:style>
  <w:style w:type="character" w:customStyle="1" w:styleId="a6">
    <w:name w:val="Основной текст Знак"/>
    <w:basedOn w:val="a0"/>
    <w:link w:val="a5"/>
    <w:uiPriority w:val="1"/>
    <w:rsid w:val="0078543C"/>
    <w:rPr>
      <w:lang w:val="uk-UA" w:eastAsia="en-US"/>
    </w:rPr>
  </w:style>
  <w:style w:type="numbering" w:customStyle="1" w:styleId="110">
    <w:name w:val="Нет списка11"/>
    <w:next w:val="a2"/>
    <w:uiPriority w:val="99"/>
    <w:semiHidden/>
    <w:unhideWhenUsed/>
    <w:rsid w:val="0078543C"/>
  </w:style>
  <w:style w:type="table" w:customStyle="1" w:styleId="TableNormal">
    <w:name w:val="Table Normal"/>
    <w:uiPriority w:val="2"/>
    <w:semiHidden/>
    <w:unhideWhenUsed/>
    <w:qFormat/>
    <w:rsid w:val="0078543C"/>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7">
    <w:name w:val="List Paragraph"/>
    <w:basedOn w:val="a"/>
    <w:uiPriority w:val="34"/>
    <w:qFormat/>
    <w:rsid w:val="0078543C"/>
    <w:pPr>
      <w:widowControl w:val="0"/>
      <w:autoSpaceDE w:val="0"/>
      <w:autoSpaceDN w:val="0"/>
      <w:spacing w:after="0" w:line="240" w:lineRule="auto"/>
      <w:ind w:left="102" w:firstLine="707"/>
      <w:jc w:val="both"/>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78543C"/>
    <w:pPr>
      <w:widowControl w:val="0"/>
      <w:autoSpaceDE w:val="0"/>
      <w:autoSpaceDN w:val="0"/>
      <w:spacing w:after="0" w:line="240" w:lineRule="auto"/>
    </w:pPr>
    <w:rPr>
      <w:rFonts w:ascii="Times New Roman" w:eastAsia="Times New Roman" w:hAnsi="Times New Roman" w:cs="Times New Roman"/>
      <w:lang w:val="uk-UA" w:eastAsia="en-US"/>
    </w:rPr>
  </w:style>
  <w:style w:type="paragraph" w:styleId="a8">
    <w:name w:val="Balloon Text"/>
    <w:basedOn w:val="a"/>
    <w:link w:val="a9"/>
    <w:uiPriority w:val="99"/>
    <w:semiHidden/>
    <w:unhideWhenUsed/>
    <w:rsid w:val="0078543C"/>
    <w:pPr>
      <w:spacing w:after="0" w:line="240" w:lineRule="auto"/>
    </w:pPr>
    <w:rPr>
      <w:rFonts w:ascii="Tahoma" w:hAnsi="Tahoma" w:cs="Tahoma"/>
      <w:sz w:val="16"/>
      <w:szCs w:val="16"/>
      <w:lang w:val="uk-UA" w:eastAsia="en-US"/>
    </w:rPr>
  </w:style>
  <w:style w:type="character" w:customStyle="1" w:styleId="a9">
    <w:name w:val="Текст выноски Знак"/>
    <w:basedOn w:val="a0"/>
    <w:link w:val="a8"/>
    <w:uiPriority w:val="99"/>
    <w:semiHidden/>
    <w:rsid w:val="0078543C"/>
    <w:rPr>
      <w:rFonts w:ascii="Tahoma" w:hAnsi="Tahoma" w:cs="Tahoma"/>
      <w:sz w:val="16"/>
      <w:szCs w:val="16"/>
      <w:lang w:val="uk-UA" w:eastAsia="en-US"/>
    </w:rPr>
  </w:style>
  <w:style w:type="paragraph" w:customStyle="1" w:styleId="rvps6">
    <w:name w:val="rvps6"/>
    <w:basedOn w:val="a"/>
    <w:rsid w:val="0078543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23">
    <w:name w:val="rvts23"/>
    <w:basedOn w:val="a0"/>
    <w:rsid w:val="0078543C"/>
  </w:style>
  <w:style w:type="paragraph" w:customStyle="1" w:styleId="rvps7">
    <w:name w:val="rvps7"/>
    <w:basedOn w:val="a"/>
    <w:rsid w:val="0078543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5">
    <w:name w:val="rvts15"/>
    <w:basedOn w:val="a0"/>
    <w:rsid w:val="0078543C"/>
  </w:style>
  <w:style w:type="paragraph" w:customStyle="1" w:styleId="rvps2">
    <w:name w:val="rvps2"/>
    <w:basedOn w:val="a"/>
    <w:rsid w:val="0078543C"/>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Hyperlink"/>
    <w:basedOn w:val="a0"/>
    <w:uiPriority w:val="99"/>
    <w:semiHidden/>
    <w:unhideWhenUsed/>
    <w:rsid w:val="0078543C"/>
    <w:rPr>
      <w:color w:val="0000FF"/>
      <w:u w:val="single"/>
    </w:rPr>
  </w:style>
  <w:style w:type="paragraph" w:styleId="ab">
    <w:name w:val="header"/>
    <w:basedOn w:val="a"/>
    <w:link w:val="ac"/>
    <w:uiPriority w:val="99"/>
    <w:unhideWhenUsed/>
    <w:rsid w:val="00273B4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273B49"/>
  </w:style>
  <w:style w:type="paragraph" w:styleId="ad">
    <w:name w:val="footer"/>
    <w:basedOn w:val="a"/>
    <w:link w:val="ae"/>
    <w:uiPriority w:val="99"/>
    <w:unhideWhenUsed/>
    <w:rsid w:val="00273B49"/>
    <w:pPr>
      <w:tabs>
        <w:tab w:val="center" w:pos="4819"/>
        <w:tab w:val="right" w:pos="9639"/>
      </w:tabs>
      <w:spacing w:after="0" w:line="240" w:lineRule="auto"/>
    </w:pPr>
  </w:style>
  <w:style w:type="character" w:customStyle="1" w:styleId="ae">
    <w:name w:val="Нижний колонтитул Знак"/>
    <w:basedOn w:val="a0"/>
    <w:link w:val="ad"/>
    <w:uiPriority w:val="99"/>
    <w:rsid w:val="0027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13"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657-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207-17" TargetMode="External"/><Relationship Id="rId5" Type="http://schemas.openxmlformats.org/officeDocument/2006/relationships/footnotes" Target="footnotes.xml"/><Relationship Id="rId15" Type="http://schemas.openxmlformats.org/officeDocument/2006/relationships/hyperlink" Target="https://zakon.rada.gov.ua/laws/show/z0112-20/conv" TargetMode="External"/><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558-14" TargetMode="External"/><Relationship Id="rId14" Type="http://schemas.openxmlformats.org/officeDocument/2006/relationships/hyperlink" Target="https://zakon.rada.gov.ua/laws/show/z01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26</Pages>
  <Words>30182</Words>
  <Characters>17205</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2024-09-18T12:35:00Z</dcterms:created>
  <dcterms:modified xsi:type="dcterms:W3CDTF">2024-09-19T10:15:00Z</dcterms:modified>
</cp:coreProperties>
</file>