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3D" w:rsidRPr="000E450E" w:rsidRDefault="00993C3D" w:rsidP="00993C3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993C3D" w:rsidRPr="000E450E" w:rsidRDefault="00993C3D" w:rsidP="00993C3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993C3D" w:rsidRPr="000E450E" w:rsidRDefault="00993C3D" w:rsidP="00993C3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993C3D" w:rsidRPr="000E450E" w:rsidRDefault="00993C3D" w:rsidP="0099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0E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93C3D" w:rsidRPr="006C5022" w:rsidRDefault="00993C3D" w:rsidP="00993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50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450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E450E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E450E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C5022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993C3D" w:rsidRDefault="00993C3D">
      <w:pPr>
        <w:rPr>
          <w:rFonts w:ascii="Times New Roman" w:hAnsi="Times New Roman" w:cs="Times New Roman"/>
          <w:b/>
          <w:sz w:val="28"/>
          <w:lang w:val="uk-UA"/>
        </w:rPr>
      </w:pPr>
    </w:p>
    <w:p w:rsidR="00993C3D" w:rsidRPr="00993C3D" w:rsidRDefault="00993C3D" w:rsidP="006C5022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93C3D">
        <w:rPr>
          <w:rFonts w:ascii="Times New Roman" w:hAnsi="Times New Roman" w:cs="Times New Roman"/>
          <w:b/>
          <w:sz w:val="28"/>
          <w:lang w:val="uk-UA"/>
        </w:rPr>
        <w:t>Про стан військового обліку за 2024рік</w:t>
      </w:r>
    </w:p>
    <w:p w:rsidR="006E453C" w:rsidRDefault="00993C3D" w:rsidP="006C5022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93C3D">
        <w:rPr>
          <w:rFonts w:ascii="Times New Roman" w:hAnsi="Times New Roman" w:cs="Times New Roman"/>
          <w:b/>
          <w:sz w:val="28"/>
          <w:lang w:val="uk-UA"/>
        </w:rPr>
        <w:t xml:space="preserve"> і завдання на 2025 рік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 w:rsidRPr="00993C3D">
        <w:rPr>
          <w:rFonts w:ascii="Times New Roman" w:hAnsi="Times New Roman" w:cs="Times New Roman"/>
          <w:sz w:val="28"/>
          <w:lang w:val="uk-UA"/>
        </w:rPr>
        <w:t xml:space="preserve">Керуючись пунктом </w:t>
      </w:r>
      <w:r>
        <w:rPr>
          <w:rFonts w:ascii="Times New Roman" w:hAnsi="Times New Roman" w:cs="Times New Roman"/>
          <w:sz w:val="28"/>
          <w:lang w:val="uk-UA"/>
        </w:rPr>
        <w:t>72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 №1487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НАКАЗУЮ: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Вважати стан військового обліку у Чернівецькій гімназії №6 «Берегиня» у 2024 році задовільним.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Особі, відповідальній за ведення військового обліку Лесі ЯКУБЧАК: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2.1.Проводити роз’яснювальну роботу з питань військового обліку за зверненням працівників.</w:t>
      </w:r>
    </w:p>
    <w:p w:rsidR="00993C3D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2.2.Забезпечувати під час прийняття на роботу доведення під особистий підпис до призовників, військовозобов’язаних і резервістів Правил військового обліку</w:t>
      </w:r>
    </w:p>
    <w:p w:rsidR="00264273" w:rsidRDefault="00993C3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2.3. </w:t>
      </w:r>
      <w:r w:rsidR="00264273">
        <w:rPr>
          <w:rFonts w:ascii="Times New Roman" w:hAnsi="Times New Roman" w:cs="Times New Roman"/>
          <w:sz w:val="28"/>
          <w:lang w:val="uk-UA"/>
        </w:rPr>
        <w:t>Постійно взаємодіяти з ТЦК та СП щодо питань ведення персонального військового обліку, зокрема звіряння військово-облікових даних працівників та оповіщення їх про виклик до ТЦК та СП</w:t>
      </w:r>
    </w:p>
    <w:p w:rsidR="00264273" w:rsidRDefault="0026427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2.4. Контролювати дотримання призовниками, військовозобов’язаними та резервістами Правил військового обліку</w:t>
      </w:r>
      <w:r w:rsidR="0029319E">
        <w:rPr>
          <w:rFonts w:ascii="Times New Roman" w:hAnsi="Times New Roman" w:cs="Times New Roman"/>
          <w:sz w:val="28"/>
          <w:lang w:val="uk-UA"/>
        </w:rPr>
        <w:t>.</w:t>
      </w:r>
    </w:p>
    <w:p w:rsidR="0029319E" w:rsidRDefault="0029319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2.5. Розробити та погодити  план роботи з військового обліку призовників, військовозобов’язаних та резервістів на 2025 рік (додаток )</w:t>
      </w:r>
    </w:p>
    <w:p w:rsidR="00264273" w:rsidRDefault="0026427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Контроль за виконанням даного наказу залишаю за собою.</w:t>
      </w:r>
    </w:p>
    <w:p w:rsidR="00993C3D" w:rsidRDefault="00264273">
      <w:pPr>
        <w:rPr>
          <w:rFonts w:ascii="Times New Roman" w:hAnsi="Times New Roman" w:cs="Times New Roman"/>
          <w:b/>
          <w:sz w:val="28"/>
          <w:lang w:val="uk-UA"/>
        </w:rPr>
      </w:pPr>
      <w:r w:rsidRPr="00264273">
        <w:rPr>
          <w:rFonts w:ascii="Times New Roman" w:hAnsi="Times New Roman" w:cs="Times New Roman"/>
          <w:b/>
          <w:sz w:val="28"/>
          <w:lang w:val="uk-UA"/>
        </w:rPr>
        <w:t>Директор гімназії №6 «Берегиня»</w:t>
      </w:r>
      <w:r w:rsidRPr="00264273">
        <w:rPr>
          <w:rFonts w:ascii="Times New Roman" w:hAnsi="Times New Roman" w:cs="Times New Roman"/>
          <w:b/>
          <w:sz w:val="28"/>
          <w:lang w:val="uk-UA"/>
        </w:rPr>
        <w:tab/>
      </w:r>
      <w:r w:rsidRPr="00264273">
        <w:rPr>
          <w:rFonts w:ascii="Times New Roman" w:hAnsi="Times New Roman" w:cs="Times New Roman"/>
          <w:b/>
          <w:sz w:val="28"/>
          <w:lang w:val="uk-UA"/>
        </w:rPr>
        <w:tab/>
      </w:r>
      <w:r w:rsidRPr="00264273">
        <w:rPr>
          <w:rFonts w:ascii="Times New Roman" w:hAnsi="Times New Roman" w:cs="Times New Roman"/>
          <w:b/>
          <w:sz w:val="28"/>
          <w:lang w:val="uk-UA"/>
        </w:rPr>
        <w:tab/>
        <w:t>Галина КАПУСТЯК</w:t>
      </w:r>
      <w:r w:rsidR="00993C3D" w:rsidRPr="00264273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264273" w:rsidRDefault="00264273">
      <w:pPr>
        <w:rPr>
          <w:rFonts w:ascii="Times New Roman" w:hAnsi="Times New Roman" w:cs="Times New Roman"/>
          <w:lang w:val="uk-UA"/>
        </w:rPr>
      </w:pPr>
      <w:r w:rsidRPr="00264273">
        <w:rPr>
          <w:rFonts w:ascii="Times New Roman" w:hAnsi="Times New Roman" w:cs="Times New Roman"/>
          <w:lang w:val="uk-UA"/>
        </w:rPr>
        <w:t xml:space="preserve">Ознайомлена </w:t>
      </w:r>
    </w:p>
    <w:p w:rsidR="00264273" w:rsidRPr="00264273" w:rsidRDefault="002642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Леся ЯКУБЧАК</w:t>
      </w:r>
    </w:p>
    <w:sectPr w:rsidR="00264273" w:rsidRPr="00264273" w:rsidSect="006E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93C3D"/>
    <w:rsid w:val="00264273"/>
    <w:rsid w:val="0029319E"/>
    <w:rsid w:val="003B10D1"/>
    <w:rsid w:val="006C5022"/>
    <w:rsid w:val="006E453C"/>
    <w:rsid w:val="0099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5</cp:revision>
  <cp:lastPrinted>2025-01-30T12:18:00Z</cp:lastPrinted>
  <dcterms:created xsi:type="dcterms:W3CDTF">2025-01-23T06:41:00Z</dcterms:created>
  <dcterms:modified xsi:type="dcterms:W3CDTF">2025-01-30T12:18:00Z</dcterms:modified>
</cp:coreProperties>
</file>