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619" w:rsidRDefault="008D3619" w:rsidP="008D3619">
      <w:pPr>
        <w:keepNext/>
        <w:tabs>
          <w:tab w:val="left" w:pos="8280"/>
        </w:tabs>
        <w:spacing w:after="0" w:line="240" w:lineRule="auto"/>
        <w:ind w:right="26"/>
        <w:jc w:val="center"/>
        <w:outlineLvl w:val="3"/>
        <w:rPr>
          <w:rFonts w:ascii="Times New Roman" w:eastAsia="Times New Roman" w:hAnsi="Times New Roman" w:cs="Times New Roman"/>
          <w:b/>
          <w:sz w:val="28"/>
          <w:szCs w:val="28"/>
          <w:lang w:val="uk-UA" w:eastAsia="ru-RU"/>
        </w:rPr>
      </w:pPr>
    </w:p>
    <w:p w:rsidR="008D3619" w:rsidRDefault="008D3619" w:rsidP="008D3619">
      <w:pPr>
        <w:keepNext/>
        <w:tabs>
          <w:tab w:val="left" w:pos="8280"/>
        </w:tabs>
        <w:spacing w:after="0" w:line="240" w:lineRule="auto"/>
        <w:ind w:right="26"/>
        <w:jc w:val="center"/>
        <w:outlineLvl w:val="3"/>
        <w:rPr>
          <w:rFonts w:ascii="Times New Roman" w:eastAsia="Times New Roman" w:hAnsi="Times New Roman" w:cs="Times New Roman"/>
          <w:b/>
          <w:sz w:val="28"/>
          <w:szCs w:val="28"/>
          <w:lang w:val="uk-UA" w:eastAsia="ru-RU"/>
        </w:rPr>
      </w:pPr>
    </w:p>
    <w:p w:rsidR="008D3619" w:rsidRPr="005C7E21" w:rsidRDefault="008D3619" w:rsidP="008D3619">
      <w:pPr>
        <w:keepNext/>
        <w:tabs>
          <w:tab w:val="left" w:pos="8280"/>
        </w:tabs>
        <w:spacing w:after="0" w:line="240" w:lineRule="auto"/>
        <w:ind w:right="26"/>
        <w:jc w:val="center"/>
        <w:outlineLvl w:val="3"/>
        <w:rPr>
          <w:rFonts w:ascii="Times New Roman" w:eastAsia="Times New Roman" w:hAnsi="Times New Roman" w:cs="Times New Roman"/>
          <w:b/>
          <w:sz w:val="28"/>
          <w:szCs w:val="28"/>
          <w:lang w:val="uk-UA" w:eastAsia="ru-RU"/>
        </w:rPr>
      </w:pPr>
      <w:r w:rsidRPr="005C7E21">
        <w:rPr>
          <w:rFonts w:ascii="Times New Roman" w:eastAsia="Times New Roman" w:hAnsi="Times New Roman" w:cs="Times New Roman"/>
          <w:b/>
          <w:sz w:val="28"/>
          <w:szCs w:val="28"/>
          <w:lang w:val="uk-UA" w:eastAsia="ru-RU"/>
        </w:rPr>
        <w:t>УКРАЇНА</w:t>
      </w:r>
    </w:p>
    <w:p w:rsidR="008D3619" w:rsidRPr="005C7E21" w:rsidRDefault="008D3619" w:rsidP="008D3619">
      <w:pPr>
        <w:keepNext/>
        <w:tabs>
          <w:tab w:val="left" w:pos="8280"/>
        </w:tabs>
        <w:spacing w:after="0" w:line="240" w:lineRule="auto"/>
        <w:ind w:right="26"/>
        <w:jc w:val="center"/>
        <w:outlineLvl w:val="3"/>
        <w:rPr>
          <w:rFonts w:ascii="Times New Roman" w:eastAsia="Times New Roman" w:hAnsi="Times New Roman" w:cs="Times New Roman"/>
          <w:b/>
          <w:sz w:val="24"/>
          <w:szCs w:val="24"/>
          <w:u w:val="single"/>
          <w:lang w:val="uk-UA" w:eastAsia="ru-RU"/>
        </w:rPr>
      </w:pPr>
      <w:r w:rsidRPr="005C7E21">
        <w:rPr>
          <w:rFonts w:ascii="Times New Roman" w:eastAsia="Times New Roman" w:hAnsi="Times New Roman" w:cs="Times New Roman"/>
          <w:b/>
          <w:sz w:val="28"/>
          <w:szCs w:val="24"/>
          <w:lang w:val="uk-UA" w:eastAsia="ru-RU"/>
        </w:rPr>
        <w:t>Чернівецька міська рада</w:t>
      </w:r>
    </w:p>
    <w:p w:rsidR="008D3619" w:rsidRPr="005C7E21" w:rsidRDefault="008D3619" w:rsidP="008D3619">
      <w:pPr>
        <w:keepNext/>
        <w:tabs>
          <w:tab w:val="left" w:pos="8280"/>
        </w:tabs>
        <w:spacing w:after="0" w:line="240" w:lineRule="auto"/>
        <w:ind w:right="26"/>
        <w:jc w:val="center"/>
        <w:outlineLvl w:val="3"/>
        <w:rPr>
          <w:rFonts w:ascii="Times New Roman" w:eastAsia="Times New Roman" w:hAnsi="Times New Roman" w:cs="Times New Roman"/>
          <w:b/>
          <w:sz w:val="28"/>
          <w:szCs w:val="28"/>
          <w:u w:val="single"/>
          <w:lang w:val="uk-UA" w:eastAsia="ru-RU"/>
        </w:rPr>
      </w:pPr>
      <w:r w:rsidRPr="005C7E21">
        <w:rPr>
          <w:rFonts w:ascii="Times New Roman" w:eastAsia="Times New Roman" w:hAnsi="Times New Roman" w:cs="Times New Roman"/>
          <w:b/>
          <w:sz w:val="28"/>
          <w:szCs w:val="28"/>
          <w:u w:val="single"/>
          <w:lang w:val="uk-UA" w:eastAsia="ru-RU"/>
        </w:rPr>
        <w:t>ЧЕРНІВЕЦЬКА ГІМНАЗІЯ № 6 «БЕРЕГИНЯ»</w:t>
      </w:r>
    </w:p>
    <w:p w:rsidR="008D3619" w:rsidRPr="005C7E21" w:rsidRDefault="008D3619" w:rsidP="008D3619">
      <w:pPr>
        <w:spacing w:after="200" w:line="276" w:lineRule="auto"/>
        <w:jc w:val="center"/>
        <w:rPr>
          <w:rFonts w:ascii="Times New Roman" w:eastAsia="Times New Roman" w:hAnsi="Times New Roman" w:cs="Times New Roman"/>
          <w:b/>
          <w:sz w:val="8"/>
          <w:szCs w:val="28"/>
          <w:lang w:val="uk-UA" w:eastAsia="ru-RU"/>
        </w:rPr>
      </w:pPr>
    </w:p>
    <w:p w:rsidR="008D3619" w:rsidRPr="005C7E21" w:rsidRDefault="008D3619" w:rsidP="008D3619">
      <w:pPr>
        <w:spacing w:after="200" w:line="276" w:lineRule="auto"/>
        <w:jc w:val="center"/>
        <w:rPr>
          <w:rFonts w:ascii="Times New Roman" w:eastAsia="Times New Roman" w:hAnsi="Times New Roman" w:cs="Times New Roman"/>
          <w:b/>
          <w:sz w:val="28"/>
          <w:szCs w:val="28"/>
          <w:lang w:val="uk-UA" w:eastAsia="ru-RU"/>
        </w:rPr>
      </w:pPr>
      <w:r w:rsidRPr="005C7E21">
        <w:rPr>
          <w:rFonts w:ascii="Times New Roman" w:eastAsia="Times New Roman" w:hAnsi="Times New Roman" w:cs="Times New Roman"/>
          <w:b/>
          <w:sz w:val="28"/>
          <w:szCs w:val="28"/>
          <w:lang w:val="uk-UA" w:eastAsia="ru-RU"/>
        </w:rPr>
        <w:t>НАКАЗ</w:t>
      </w:r>
      <w:r w:rsidRPr="005C7E21">
        <w:rPr>
          <w:rFonts w:ascii="Times New Roman" w:eastAsia="Times New Roman" w:hAnsi="Times New Roman" w:cs="Times New Roman"/>
          <w:b/>
          <w:sz w:val="24"/>
          <w:szCs w:val="24"/>
          <w:lang w:val="uk-UA" w:eastAsia="ru-RU"/>
        </w:rPr>
        <w:t xml:space="preserve"> </w:t>
      </w:r>
    </w:p>
    <w:p w:rsidR="008D3619" w:rsidRPr="005C7E21" w:rsidRDefault="008D3619" w:rsidP="008D3619">
      <w:pPr>
        <w:spacing w:after="0" w:line="240" w:lineRule="auto"/>
        <w:rPr>
          <w:rFonts w:ascii="Times New Roman" w:eastAsia="Times New Roman" w:hAnsi="Times New Roman" w:cs="Times New Roman"/>
          <w:b/>
          <w:sz w:val="18"/>
          <w:szCs w:val="18"/>
          <w:lang w:val="uk-UA" w:eastAsia="ru-RU"/>
        </w:rPr>
      </w:pPr>
      <w:r w:rsidRPr="005C7E21">
        <w:rPr>
          <w:rFonts w:ascii="Times New Roman" w:eastAsia="Times New Roman" w:hAnsi="Times New Roman" w:cs="Times New Roman"/>
          <w:b/>
          <w:i/>
          <w:sz w:val="28"/>
          <w:szCs w:val="28"/>
          <w:lang w:val="uk-UA" w:eastAsia="ru-RU"/>
        </w:rPr>
        <w:t xml:space="preserve">            01.0</w:t>
      </w:r>
      <w:r>
        <w:rPr>
          <w:rFonts w:ascii="Times New Roman" w:eastAsia="Times New Roman" w:hAnsi="Times New Roman" w:cs="Times New Roman"/>
          <w:b/>
          <w:i/>
          <w:sz w:val="28"/>
          <w:szCs w:val="28"/>
          <w:lang w:val="uk-UA" w:eastAsia="ru-RU"/>
        </w:rPr>
        <w:t>1.2025</w:t>
      </w:r>
      <w:r w:rsidRPr="005C7E21">
        <w:rPr>
          <w:rFonts w:ascii="Times New Roman" w:eastAsia="Times New Roman" w:hAnsi="Times New Roman" w:cs="Times New Roman"/>
          <w:b/>
          <w:i/>
          <w:sz w:val="28"/>
          <w:szCs w:val="28"/>
          <w:lang w:val="uk-UA" w:eastAsia="ru-RU"/>
        </w:rPr>
        <w:t xml:space="preserve">р.                                                                      </w:t>
      </w:r>
      <w:r w:rsidRPr="005C7E21">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08</w:t>
      </w:r>
    </w:p>
    <w:p w:rsidR="008D3619" w:rsidRPr="005C7E21" w:rsidRDefault="008D3619" w:rsidP="008D3619">
      <w:pPr>
        <w:tabs>
          <w:tab w:val="right" w:pos="851"/>
        </w:tabs>
        <w:spacing w:after="200" w:line="276" w:lineRule="auto"/>
        <w:ind w:left="-284"/>
        <w:contextualSpacing/>
        <w:rPr>
          <w:rFonts w:ascii="Times New Roman" w:eastAsia="Times New Roman" w:hAnsi="Times New Roman" w:cs="Times New Roman"/>
          <w:sz w:val="14"/>
          <w:szCs w:val="24"/>
          <w:lang w:val="uk-UA" w:eastAsia="uk-UA"/>
        </w:rPr>
      </w:pPr>
    </w:p>
    <w:p w:rsidR="008D3619" w:rsidRPr="005C7E21" w:rsidRDefault="008D3619" w:rsidP="008D3619">
      <w:pPr>
        <w:tabs>
          <w:tab w:val="right" w:pos="851"/>
        </w:tabs>
        <w:spacing w:after="200" w:line="276" w:lineRule="auto"/>
        <w:ind w:left="-284"/>
        <w:contextualSpacing/>
        <w:rPr>
          <w:rFonts w:ascii="Times New Roman" w:eastAsia="Times New Roman" w:hAnsi="Times New Roman" w:cs="Times New Roman"/>
          <w:sz w:val="14"/>
          <w:szCs w:val="24"/>
          <w:lang w:val="uk-UA" w:eastAsia="uk-UA"/>
        </w:rPr>
      </w:pPr>
    </w:p>
    <w:p w:rsidR="008D3619" w:rsidRPr="005C7E21" w:rsidRDefault="008D3619" w:rsidP="008D3619">
      <w:pPr>
        <w:spacing w:after="0" w:line="240" w:lineRule="auto"/>
        <w:ind w:right="4535"/>
        <w:rPr>
          <w:rFonts w:ascii="Times New Roman" w:eastAsia="Times New Roman" w:hAnsi="Times New Roman" w:cs="Times New Roman"/>
          <w:b/>
          <w:sz w:val="24"/>
          <w:szCs w:val="24"/>
          <w:lang w:val="uk-UA" w:eastAsia="uk-UA"/>
        </w:rPr>
      </w:pPr>
      <w:bookmarkStart w:id="0" w:name="_GoBack"/>
      <w:r w:rsidRPr="005C7E21">
        <w:rPr>
          <w:rFonts w:ascii="Times New Roman" w:eastAsia="Times New Roman" w:hAnsi="Times New Roman" w:cs="Times New Roman"/>
          <w:b/>
          <w:sz w:val="24"/>
          <w:szCs w:val="24"/>
          <w:lang w:val="uk-UA" w:eastAsia="uk-UA"/>
        </w:rPr>
        <w:t>Про  вартості харчування дітей</w:t>
      </w:r>
    </w:p>
    <w:p w:rsidR="008D3619" w:rsidRPr="005C7E21" w:rsidRDefault="008D3619" w:rsidP="008D3619">
      <w:pPr>
        <w:spacing w:after="0" w:line="240" w:lineRule="auto"/>
        <w:ind w:right="4535"/>
        <w:rPr>
          <w:rFonts w:ascii="Times New Roman" w:eastAsia="Times New Roman" w:hAnsi="Times New Roman" w:cs="Times New Roman"/>
          <w:b/>
          <w:sz w:val="24"/>
          <w:szCs w:val="24"/>
          <w:lang w:val="uk-UA" w:eastAsia="uk-UA"/>
        </w:rPr>
      </w:pPr>
      <w:r w:rsidRPr="005C7E21">
        <w:rPr>
          <w:rFonts w:ascii="Times New Roman" w:eastAsia="Times New Roman" w:hAnsi="Times New Roman" w:cs="Times New Roman"/>
          <w:b/>
          <w:sz w:val="24"/>
          <w:szCs w:val="24"/>
          <w:lang w:val="uk-UA" w:eastAsia="uk-UA"/>
        </w:rPr>
        <w:t xml:space="preserve"> у   дошкільному підрозділі </w:t>
      </w:r>
      <w:bookmarkEnd w:id="0"/>
      <w:r w:rsidRPr="005C7E21">
        <w:rPr>
          <w:rFonts w:ascii="Times New Roman" w:eastAsia="Times New Roman" w:hAnsi="Times New Roman" w:cs="Times New Roman"/>
          <w:b/>
          <w:sz w:val="24"/>
          <w:szCs w:val="24"/>
          <w:lang w:val="uk-UA" w:eastAsia="uk-UA"/>
        </w:rPr>
        <w:t>Чернівецької  гімназії №6 «Берегиня»</w:t>
      </w:r>
    </w:p>
    <w:p w:rsidR="008D3619" w:rsidRPr="005C7E21" w:rsidRDefault="008D3619" w:rsidP="008D3619">
      <w:pPr>
        <w:spacing w:after="200" w:line="276" w:lineRule="auto"/>
        <w:ind w:left="720"/>
        <w:contextualSpacing/>
        <w:rPr>
          <w:rFonts w:ascii="Times New Roman" w:eastAsia="Times New Roman" w:hAnsi="Times New Roman" w:cs="Times New Roman"/>
          <w:sz w:val="24"/>
          <w:szCs w:val="24"/>
          <w:lang w:val="uk-UA" w:eastAsia="uk-UA"/>
        </w:rPr>
      </w:pPr>
    </w:p>
    <w:p w:rsidR="008D3619" w:rsidRPr="005C7E21" w:rsidRDefault="008D3619" w:rsidP="008D3619">
      <w:pPr>
        <w:widowControl w:val="0"/>
        <w:tabs>
          <w:tab w:val="left" w:pos="709"/>
        </w:tabs>
        <w:spacing w:after="0" w:line="276" w:lineRule="auto"/>
        <w:ind w:firstLine="709"/>
        <w:jc w:val="both"/>
        <w:rPr>
          <w:rFonts w:ascii="Times New Roman" w:eastAsia="Times New Roman" w:hAnsi="Times New Roman" w:cs="Times New Roman"/>
          <w:sz w:val="28"/>
          <w:szCs w:val="28"/>
          <w:lang w:val="uk-UA"/>
        </w:rPr>
      </w:pPr>
      <w:r w:rsidRPr="005C7E21">
        <w:rPr>
          <w:rFonts w:ascii="Times New Roman" w:eastAsia="Courier New" w:hAnsi="Times New Roman" w:cs="Times New Roman"/>
          <w:color w:val="000000"/>
          <w:sz w:val="28"/>
          <w:szCs w:val="28"/>
          <w:lang w:val="uk-UA" w:eastAsia="uk-UA" w:bidi="uk-UA"/>
        </w:rPr>
        <w:t>Відповідно до з</w:t>
      </w:r>
      <w:r w:rsidRPr="005C7E21">
        <w:rPr>
          <w:rFonts w:ascii="Times New Roman" w:eastAsia="Times New Roman" w:hAnsi="Times New Roman" w:cs="Times New Roman"/>
          <w:sz w:val="28"/>
          <w:szCs w:val="28"/>
          <w:lang w:val="uk-UA"/>
        </w:rPr>
        <w:t>аконів України «Про правовий режим воєнного стану», «Про місцеве самоврядування в Україні», «Про дошкільну освіту», «Про забезпечення прав і свобод внутрішньо переміщених осіб», «Про статус ветеранів війни, гарантії їх соціального захисту», «Про державну соціальну допомогу малозабезпеченим сім’ям», Указу Президента України «Про введення воєнного стану в Україні», постанови КМУ «Про затвердження норм та Порядку організації харчування у закладах освіти та дитячих закладах оздоровлення та відпочинку», інструкції з організації харчування дітей в дошкільних навчальних закладах, рішень виконавчого комітету Чернівецької міської  ради від 23.05.2023 р. № 320/11 «Про розмір плати батьків за харчування дітей у комунальних закладах дошкільної освіти та дошкільних підрозділах закладів загальної середньої освіти Чернівецької міської територіальної громади», від 09.03.2022 р. № 156/6 «Про забезпечення безкоштовним харчуванням у закладах загальної середньої освіти учнів та звільнення від батьківської плати за харчування дітей у закладах дошкільної освіти комунальної форми власності Чернівецької міської територіальної громади батьків,  з числа внутрішньо переміщених осіб», наказу Управління освіти Чернівецької міської ради від 20.03.2024р. № 102 «Про зміни у вартості харчування у ЗДО та дошкільних підрозділах ЗЗСО Чернівецької міської ТГ»  та з метою забезпечення збалансованого раціону харчування дітей, які виховуються в дошкільному підрозділі Чернівецької гімназії № 6 «Берегиня», виходячи із фактичної вартості, яка склалася за попередній квартал</w:t>
      </w:r>
    </w:p>
    <w:p w:rsidR="008D3619" w:rsidRPr="005C7E21" w:rsidRDefault="008D3619" w:rsidP="008D3619">
      <w:pPr>
        <w:widowControl w:val="0"/>
        <w:tabs>
          <w:tab w:val="left" w:pos="709"/>
        </w:tabs>
        <w:spacing w:after="0" w:line="276" w:lineRule="auto"/>
        <w:ind w:firstLine="709"/>
        <w:jc w:val="both"/>
        <w:rPr>
          <w:rFonts w:ascii="Times New Roman" w:eastAsia="Times New Roman" w:hAnsi="Times New Roman" w:cs="Times New Roman"/>
          <w:sz w:val="28"/>
          <w:szCs w:val="28"/>
          <w:lang w:val="uk-UA"/>
        </w:rPr>
      </w:pPr>
    </w:p>
    <w:p w:rsidR="008D3619" w:rsidRPr="005C7E21" w:rsidRDefault="008D3619" w:rsidP="008D3619">
      <w:pPr>
        <w:spacing w:after="0" w:line="240" w:lineRule="auto"/>
        <w:rPr>
          <w:rFonts w:ascii="Times New Roman" w:eastAsia="Times New Roman" w:hAnsi="Times New Roman" w:cs="Times New Roman"/>
          <w:b/>
          <w:sz w:val="28"/>
          <w:szCs w:val="28"/>
          <w:lang w:val="uk-UA" w:eastAsia="uk-UA"/>
        </w:rPr>
      </w:pPr>
      <w:r w:rsidRPr="005C7E21">
        <w:rPr>
          <w:rFonts w:ascii="Times New Roman" w:eastAsia="Times New Roman" w:hAnsi="Times New Roman" w:cs="Times New Roman"/>
          <w:b/>
          <w:sz w:val="28"/>
          <w:szCs w:val="28"/>
          <w:lang w:val="uk-UA" w:eastAsia="uk-UA"/>
        </w:rPr>
        <w:t>Н А К А З У Ю:</w:t>
      </w:r>
    </w:p>
    <w:p w:rsidR="008D3619" w:rsidRPr="005C7E21" w:rsidRDefault="008D3619" w:rsidP="008D3619">
      <w:pPr>
        <w:spacing w:after="0" w:line="240" w:lineRule="auto"/>
        <w:rPr>
          <w:rFonts w:ascii="Times New Roman" w:eastAsia="Times New Roman" w:hAnsi="Times New Roman" w:cs="Times New Roman"/>
          <w:b/>
          <w:sz w:val="28"/>
          <w:szCs w:val="28"/>
          <w:lang w:val="uk-UA" w:eastAsia="uk-UA"/>
        </w:rPr>
      </w:pPr>
    </w:p>
    <w:p w:rsidR="008D3619" w:rsidRPr="005C7E21" w:rsidRDefault="008D3619" w:rsidP="008D3619">
      <w:pPr>
        <w:numPr>
          <w:ilvl w:val="0"/>
          <w:numId w:val="1"/>
        </w:numPr>
        <w:spacing w:after="0" w:line="240" w:lineRule="auto"/>
        <w:jc w:val="both"/>
        <w:rPr>
          <w:rFonts w:ascii="Times New Roman" w:eastAsia="Times New Roman" w:hAnsi="Times New Roman" w:cs="Times New Roman"/>
          <w:color w:val="000000"/>
          <w:sz w:val="28"/>
          <w:szCs w:val="28"/>
          <w:lang w:val="uk-UA" w:eastAsia="uk-UA"/>
        </w:rPr>
      </w:pPr>
      <w:r w:rsidRPr="005C7E21">
        <w:rPr>
          <w:rFonts w:ascii="Times New Roman" w:eastAsia="Times New Roman" w:hAnsi="Times New Roman" w:cs="Times New Roman"/>
          <w:color w:val="000000"/>
          <w:sz w:val="28"/>
          <w:szCs w:val="28"/>
          <w:lang w:val="uk-UA" w:eastAsia="uk-UA"/>
        </w:rPr>
        <w:t xml:space="preserve">Визначити з </w:t>
      </w:r>
      <w:r>
        <w:rPr>
          <w:rFonts w:ascii="Times New Roman" w:eastAsia="Times New Roman" w:hAnsi="Times New Roman" w:cs="Times New Roman"/>
          <w:b/>
          <w:color w:val="000000"/>
          <w:sz w:val="28"/>
          <w:szCs w:val="28"/>
          <w:lang w:val="uk-UA" w:eastAsia="uk-UA"/>
        </w:rPr>
        <w:t>01.01.2025</w:t>
      </w:r>
      <w:r w:rsidRPr="005C7E21">
        <w:rPr>
          <w:rFonts w:ascii="Times New Roman" w:eastAsia="Times New Roman" w:hAnsi="Times New Roman" w:cs="Times New Roman"/>
          <w:b/>
          <w:color w:val="000000"/>
          <w:sz w:val="28"/>
          <w:szCs w:val="28"/>
          <w:lang w:val="uk-UA" w:eastAsia="uk-UA"/>
        </w:rPr>
        <w:t xml:space="preserve"> року</w:t>
      </w:r>
      <w:r w:rsidRPr="005C7E21">
        <w:rPr>
          <w:rFonts w:ascii="Times New Roman" w:eastAsia="Times New Roman" w:hAnsi="Times New Roman" w:cs="Times New Roman"/>
          <w:color w:val="000000"/>
          <w:sz w:val="28"/>
          <w:szCs w:val="28"/>
          <w:lang w:val="uk-UA" w:eastAsia="uk-UA"/>
        </w:rPr>
        <w:t xml:space="preserve"> вартість харчування однієї дитини в день у   дошкільному підрозділі Чернівецької гімназії № 6 «Берегиня»  згідно таблиці.</w:t>
      </w:r>
    </w:p>
    <w:p w:rsidR="008D3619" w:rsidRPr="005C7E21" w:rsidRDefault="008D3619" w:rsidP="008D3619">
      <w:pPr>
        <w:spacing w:after="0" w:line="240" w:lineRule="auto"/>
        <w:jc w:val="both"/>
        <w:rPr>
          <w:rFonts w:ascii="Times New Roman" w:eastAsia="Times New Roman" w:hAnsi="Times New Roman" w:cs="Times New Roman"/>
          <w:color w:val="000000"/>
          <w:sz w:val="28"/>
          <w:szCs w:val="28"/>
          <w:lang w:val="uk-UA" w:eastAsia="uk-UA"/>
        </w:rPr>
      </w:pPr>
    </w:p>
    <w:p w:rsidR="008D3619" w:rsidRPr="005C7E21" w:rsidRDefault="008D3619" w:rsidP="008D3619">
      <w:pPr>
        <w:spacing w:after="0" w:line="240" w:lineRule="auto"/>
        <w:jc w:val="both"/>
        <w:rPr>
          <w:rFonts w:ascii="Times New Roman" w:eastAsia="Times New Roman" w:hAnsi="Times New Roman" w:cs="Times New Roman"/>
          <w:color w:val="000000"/>
          <w:sz w:val="28"/>
          <w:szCs w:val="28"/>
          <w:lang w:val="uk-UA" w:eastAsia="uk-UA"/>
        </w:rPr>
      </w:pPr>
    </w:p>
    <w:tbl>
      <w:tblPr>
        <w:tblStyle w:val="a3"/>
        <w:tblpPr w:leftFromText="180" w:rightFromText="180" w:vertAnchor="text" w:horzAnchor="page" w:tblpX="2116" w:tblpY="-301"/>
        <w:tblW w:w="0" w:type="auto"/>
        <w:tblLook w:val="04A0" w:firstRow="1" w:lastRow="0" w:firstColumn="1" w:lastColumn="0" w:noHBand="0" w:noVBand="1"/>
      </w:tblPr>
      <w:tblGrid>
        <w:gridCol w:w="2380"/>
        <w:gridCol w:w="2363"/>
        <w:gridCol w:w="2314"/>
        <w:gridCol w:w="2010"/>
      </w:tblGrid>
      <w:tr w:rsidR="008D3619" w:rsidRPr="005C7E21" w:rsidTr="00E24679">
        <w:tc>
          <w:tcPr>
            <w:tcW w:w="2380" w:type="dxa"/>
          </w:tcPr>
          <w:p w:rsidR="008D3619" w:rsidRPr="005C7E21" w:rsidRDefault="008D3619" w:rsidP="00E24679">
            <w:pPr>
              <w:jc w:val="center"/>
              <w:rPr>
                <w:rFonts w:ascii="Times New Roman" w:eastAsia="Times New Roman" w:hAnsi="Times New Roman" w:cs="Times New Roman"/>
                <w:b/>
                <w:color w:val="000000"/>
                <w:sz w:val="24"/>
                <w:szCs w:val="24"/>
                <w:lang w:val="uk-UA" w:eastAsia="uk-UA"/>
              </w:rPr>
            </w:pPr>
            <w:r w:rsidRPr="005C7E21">
              <w:rPr>
                <w:rFonts w:ascii="Times New Roman" w:eastAsia="Times New Roman" w:hAnsi="Times New Roman" w:cs="Times New Roman"/>
                <w:b/>
                <w:color w:val="000000"/>
                <w:sz w:val="24"/>
                <w:szCs w:val="24"/>
                <w:lang w:val="uk-UA" w:eastAsia="uk-UA"/>
              </w:rPr>
              <w:lastRenderedPageBreak/>
              <w:t>Вікова група</w:t>
            </w:r>
          </w:p>
        </w:tc>
        <w:tc>
          <w:tcPr>
            <w:tcW w:w="2363" w:type="dxa"/>
          </w:tcPr>
          <w:p w:rsidR="008D3619" w:rsidRPr="005C7E21" w:rsidRDefault="008D3619" w:rsidP="00E24679">
            <w:pPr>
              <w:jc w:val="center"/>
              <w:rPr>
                <w:rFonts w:ascii="Times New Roman" w:eastAsia="Times New Roman" w:hAnsi="Times New Roman" w:cs="Times New Roman"/>
                <w:b/>
                <w:color w:val="000000"/>
                <w:sz w:val="24"/>
                <w:szCs w:val="24"/>
                <w:lang w:val="uk-UA" w:eastAsia="uk-UA"/>
              </w:rPr>
            </w:pPr>
            <w:r w:rsidRPr="005C7E21">
              <w:rPr>
                <w:rFonts w:ascii="Times New Roman" w:eastAsia="Times New Roman" w:hAnsi="Times New Roman" w:cs="Times New Roman"/>
                <w:b/>
                <w:color w:val="000000"/>
                <w:sz w:val="24"/>
                <w:szCs w:val="24"/>
                <w:lang w:val="uk-UA" w:eastAsia="uk-UA"/>
              </w:rPr>
              <w:t>Прийом їжі</w:t>
            </w:r>
          </w:p>
        </w:tc>
        <w:tc>
          <w:tcPr>
            <w:tcW w:w="2314" w:type="dxa"/>
          </w:tcPr>
          <w:p w:rsidR="008D3619" w:rsidRPr="005C7E21" w:rsidRDefault="008D3619" w:rsidP="00E24679">
            <w:pPr>
              <w:jc w:val="center"/>
              <w:rPr>
                <w:rFonts w:ascii="Times New Roman" w:eastAsia="Times New Roman" w:hAnsi="Times New Roman" w:cs="Times New Roman"/>
                <w:b/>
                <w:color w:val="000000"/>
                <w:sz w:val="24"/>
                <w:szCs w:val="24"/>
                <w:lang w:val="uk-UA" w:eastAsia="uk-UA"/>
              </w:rPr>
            </w:pPr>
            <w:r w:rsidRPr="005C7E21">
              <w:rPr>
                <w:rFonts w:ascii="Times New Roman" w:eastAsia="Times New Roman" w:hAnsi="Times New Roman" w:cs="Times New Roman"/>
                <w:b/>
                <w:color w:val="000000"/>
                <w:sz w:val="24"/>
                <w:szCs w:val="24"/>
                <w:lang w:val="uk-UA" w:eastAsia="uk-UA"/>
              </w:rPr>
              <w:t>Вартість (грн)100%</w:t>
            </w:r>
          </w:p>
        </w:tc>
        <w:tc>
          <w:tcPr>
            <w:tcW w:w="2010" w:type="dxa"/>
          </w:tcPr>
          <w:p w:rsidR="008D3619" w:rsidRPr="005C7E21" w:rsidRDefault="008D3619" w:rsidP="00E24679">
            <w:pPr>
              <w:jc w:val="center"/>
              <w:rPr>
                <w:rFonts w:ascii="Times New Roman" w:eastAsia="Times New Roman" w:hAnsi="Times New Roman" w:cs="Times New Roman"/>
                <w:b/>
                <w:color w:val="000000"/>
                <w:sz w:val="24"/>
                <w:szCs w:val="24"/>
                <w:lang w:val="uk-UA" w:eastAsia="uk-UA"/>
              </w:rPr>
            </w:pPr>
            <w:r w:rsidRPr="005C7E21">
              <w:rPr>
                <w:rFonts w:ascii="Times New Roman" w:eastAsia="Times New Roman" w:hAnsi="Times New Roman" w:cs="Times New Roman"/>
                <w:b/>
                <w:color w:val="000000"/>
                <w:sz w:val="24"/>
                <w:szCs w:val="24"/>
                <w:lang w:val="uk-UA" w:eastAsia="uk-UA"/>
              </w:rPr>
              <w:t>Вартість (грн) 70%</w:t>
            </w:r>
          </w:p>
        </w:tc>
      </w:tr>
      <w:tr w:rsidR="008D3619" w:rsidRPr="005C7E21" w:rsidTr="00E24679">
        <w:tc>
          <w:tcPr>
            <w:tcW w:w="2380" w:type="dxa"/>
            <w:vMerge w:val="restart"/>
          </w:tcPr>
          <w:p w:rsidR="008D3619" w:rsidRPr="005C7E21" w:rsidRDefault="008D3619" w:rsidP="00E24679">
            <w:pPr>
              <w:rPr>
                <w:rFonts w:ascii="Times New Roman" w:eastAsia="Times New Roman" w:hAnsi="Times New Roman" w:cs="Times New Roman"/>
                <w:b/>
                <w:color w:val="000000"/>
                <w:sz w:val="28"/>
                <w:szCs w:val="28"/>
                <w:lang w:val="uk-UA" w:eastAsia="uk-UA"/>
              </w:rPr>
            </w:pPr>
            <w:r w:rsidRPr="005C7E21">
              <w:rPr>
                <w:rFonts w:ascii="Times New Roman" w:eastAsia="Times New Roman" w:hAnsi="Times New Roman" w:cs="Times New Roman"/>
                <w:b/>
                <w:color w:val="000000"/>
                <w:sz w:val="28"/>
                <w:szCs w:val="28"/>
                <w:lang w:val="uk-UA" w:eastAsia="uk-UA"/>
              </w:rPr>
              <w:t>Групи раннього та молодшого дошкільного віку</w:t>
            </w:r>
          </w:p>
        </w:tc>
        <w:tc>
          <w:tcPr>
            <w:tcW w:w="2363" w:type="dxa"/>
          </w:tcPr>
          <w:p w:rsidR="008D3619" w:rsidRPr="005C7E21" w:rsidRDefault="008D3619" w:rsidP="00E24679">
            <w:pPr>
              <w:jc w:val="center"/>
              <w:rPr>
                <w:rFonts w:ascii="Times New Roman" w:eastAsia="Times New Roman" w:hAnsi="Times New Roman" w:cs="Times New Roman"/>
                <w:b/>
                <w:color w:val="000000"/>
                <w:sz w:val="28"/>
                <w:szCs w:val="28"/>
                <w:lang w:val="uk-UA" w:eastAsia="uk-UA"/>
              </w:rPr>
            </w:pPr>
            <w:r w:rsidRPr="005C7E21">
              <w:rPr>
                <w:rFonts w:ascii="Times New Roman" w:eastAsia="Times New Roman" w:hAnsi="Times New Roman" w:cs="Times New Roman"/>
                <w:b/>
                <w:color w:val="000000"/>
                <w:sz w:val="28"/>
                <w:szCs w:val="28"/>
                <w:lang w:val="uk-UA" w:eastAsia="uk-UA"/>
              </w:rPr>
              <w:t>Триразове харчування</w:t>
            </w:r>
          </w:p>
        </w:tc>
        <w:tc>
          <w:tcPr>
            <w:tcW w:w="2314" w:type="dxa"/>
          </w:tcPr>
          <w:p w:rsidR="008D3619" w:rsidRPr="005C7E21" w:rsidRDefault="008D3619" w:rsidP="00E24679">
            <w:pPr>
              <w:jc w:val="center"/>
              <w:rPr>
                <w:rFonts w:ascii="Times New Roman" w:eastAsia="Times New Roman" w:hAnsi="Times New Roman" w:cs="Times New Roman"/>
                <w:b/>
                <w:color w:val="000000"/>
                <w:sz w:val="28"/>
                <w:szCs w:val="28"/>
                <w:lang w:val="uk-UA" w:eastAsia="uk-UA"/>
              </w:rPr>
            </w:pPr>
            <w:r w:rsidRPr="005C7E21">
              <w:rPr>
                <w:rFonts w:ascii="Times New Roman" w:eastAsia="Times New Roman" w:hAnsi="Times New Roman" w:cs="Times New Roman"/>
                <w:b/>
                <w:color w:val="000000"/>
                <w:sz w:val="28"/>
                <w:szCs w:val="28"/>
                <w:lang w:val="uk-UA" w:eastAsia="uk-UA"/>
              </w:rPr>
              <w:t>56,00</w:t>
            </w:r>
          </w:p>
        </w:tc>
        <w:tc>
          <w:tcPr>
            <w:tcW w:w="2010" w:type="dxa"/>
          </w:tcPr>
          <w:p w:rsidR="008D3619" w:rsidRPr="005C7E21" w:rsidRDefault="008D3619" w:rsidP="00E24679">
            <w:pPr>
              <w:jc w:val="center"/>
              <w:rPr>
                <w:rFonts w:ascii="Times New Roman" w:eastAsia="Times New Roman" w:hAnsi="Times New Roman" w:cs="Times New Roman"/>
                <w:b/>
                <w:color w:val="000000"/>
                <w:sz w:val="28"/>
                <w:szCs w:val="28"/>
                <w:lang w:val="uk-UA" w:eastAsia="uk-UA"/>
              </w:rPr>
            </w:pPr>
            <w:r w:rsidRPr="005C7E21">
              <w:rPr>
                <w:rFonts w:ascii="Times New Roman" w:eastAsia="Times New Roman" w:hAnsi="Times New Roman" w:cs="Times New Roman"/>
                <w:b/>
                <w:color w:val="000000"/>
                <w:sz w:val="28"/>
                <w:szCs w:val="28"/>
                <w:lang w:val="uk-UA" w:eastAsia="uk-UA"/>
              </w:rPr>
              <w:t>39,20</w:t>
            </w:r>
          </w:p>
        </w:tc>
      </w:tr>
      <w:tr w:rsidR="008D3619" w:rsidRPr="005C7E21" w:rsidTr="00E24679">
        <w:tc>
          <w:tcPr>
            <w:tcW w:w="2380" w:type="dxa"/>
            <w:vMerge/>
          </w:tcPr>
          <w:p w:rsidR="008D3619" w:rsidRPr="005C7E21" w:rsidRDefault="008D3619" w:rsidP="00E24679">
            <w:pPr>
              <w:rPr>
                <w:rFonts w:ascii="Times New Roman" w:eastAsia="Times New Roman" w:hAnsi="Times New Roman" w:cs="Times New Roman"/>
                <w:b/>
                <w:color w:val="000000"/>
                <w:sz w:val="28"/>
                <w:szCs w:val="28"/>
                <w:lang w:val="uk-UA" w:eastAsia="uk-UA"/>
              </w:rPr>
            </w:pPr>
          </w:p>
        </w:tc>
        <w:tc>
          <w:tcPr>
            <w:tcW w:w="2363" w:type="dxa"/>
          </w:tcPr>
          <w:p w:rsidR="008D3619" w:rsidRPr="005C7E21" w:rsidRDefault="008D3619" w:rsidP="00E24679">
            <w:pPr>
              <w:jc w:val="center"/>
              <w:rPr>
                <w:rFonts w:ascii="Times New Roman" w:eastAsia="Times New Roman" w:hAnsi="Times New Roman" w:cs="Times New Roman"/>
                <w:color w:val="000000"/>
                <w:sz w:val="28"/>
                <w:szCs w:val="28"/>
                <w:lang w:val="uk-UA" w:eastAsia="uk-UA"/>
              </w:rPr>
            </w:pPr>
            <w:r w:rsidRPr="005C7E21">
              <w:rPr>
                <w:rFonts w:ascii="Times New Roman" w:eastAsia="Times New Roman" w:hAnsi="Times New Roman" w:cs="Times New Roman"/>
                <w:color w:val="000000"/>
                <w:sz w:val="28"/>
                <w:szCs w:val="28"/>
                <w:lang w:val="uk-UA" w:eastAsia="uk-UA"/>
              </w:rPr>
              <w:t>сніданок</w:t>
            </w:r>
          </w:p>
        </w:tc>
        <w:tc>
          <w:tcPr>
            <w:tcW w:w="2314" w:type="dxa"/>
          </w:tcPr>
          <w:p w:rsidR="008D3619" w:rsidRPr="005C7E21" w:rsidRDefault="008D3619" w:rsidP="00E24679">
            <w:pPr>
              <w:jc w:val="center"/>
              <w:rPr>
                <w:rFonts w:ascii="Times New Roman" w:eastAsia="Times New Roman" w:hAnsi="Times New Roman" w:cs="Times New Roman"/>
                <w:color w:val="000000"/>
                <w:sz w:val="28"/>
                <w:szCs w:val="28"/>
                <w:lang w:val="uk-UA" w:eastAsia="uk-UA"/>
              </w:rPr>
            </w:pPr>
            <w:r w:rsidRPr="005C7E21">
              <w:rPr>
                <w:rFonts w:ascii="Times New Roman" w:eastAsia="Times New Roman" w:hAnsi="Times New Roman" w:cs="Times New Roman"/>
                <w:color w:val="000000"/>
                <w:sz w:val="28"/>
                <w:szCs w:val="28"/>
                <w:lang w:val="uk-UA" w:eastAsia="uk-UA"/>
              </w:rPr>
              <w:t>16.80</w:t>
            </w:r>
          </w:p>
        </w:tc>
        <w:tc>
          <w:tcPr>
            <w:tcW w:w="2010" w:type="dxa"/>
          </w:tcPr>
          <w:p w:rsidR="008D3619" w:rsidRPr="005C7E21" w:rsidRDefault="008D3619" w:rsidP="00E24679">
            <w:pPr>
              <w:jc w:val="center"/>
              <w:rPr>
                <w:rFonts w:ascii="Times New Roman" w:eastAsia="Times New Roman" w:hAnsi="Times New Roman" w:cs="Times New Roman"/>
                <w:color w:val="000000"/>
                <w:sz w:val="28"/>
                <w:szCs w:val="28"/>
                <w:lang w:val="uk-UA" w:eastAsia="uk-UA"/>
              </w:rPr>
            </w:pPr>
            <w:r w:rsidRPr="005C7E21">
              <w:rPr>
                <w:rFonts w:ascii="Times New Roman" w:eastAsia="Times New Roman" w:hAnsi="Times New Roman" w:cs="Times New Roman"/>
                <w:color w:val="000000"/>
                <w:sz w:val="28"/>
                <w:szCs w:val="28"/>
                <w:lang w:val="uk-UA" w:eastAsia="uk-UA"/>
              </w:rPr>
              <w:t>11.80</w:t>
            </w:r>
          </w:p>
        </w:tc>
      </w:tr>
      <w:tr w:rsidR="008D3619" w:rsidRPr="005C7E21" w:rsidTr="00E24679">
        <w:tc>
          <w:tcPr>
            <w:tcW w:w="2380" w:type="dxa"/>
            <w:vMerge/>
          </w:tcPr>
          <w:p w:rsidR="008D3619" w:rsidRPr="005C7E21" w:rsidRDefault="008D3619" w:rsidP="00E24679">
            <w:pPr>
              <w:rPr>
                <w:rFonts w:ascii="Times New Roman" w:eastAsia="Times New Roman" w:hAnsi="Times New Roman" w:cs="Times New Roman"/>
                <w:b/>
                <w:color w:val="000000"/>
                <w:sz w:val="28"/>
                <w:szCs w:val="28"/>
                <w:lang w:val="uk-UA" w:eastAsia="uk-UA"/>
              </w:rPr>
            </w:pPr>
          </w:p>
        </w:tc>
        <w:tc>
          <w:tcPr>
            <w:tcW w:w="2363" w:type="dxa"/>
          </w:tcPr>
          <w:p w:rsidR="008D3619" w:rsidRPr="005C7E21" w:rsidRDefault="008D3619" w:rsidP="00E24679">
            <w:pPr>
              <w:jc w:val="center"/>
              <w:rPr>
                <w:rFonts w:ascii="Times New Roman" w:eastAsia="Times New Roman" w:hAnsi="Times New Roman" w:cs="Times New Roman"/>
                <w:color w:val="000000"/>
                <w:sz w:val="28"/>
                <w:szCs w:val="28"/>
                <w:lang w:val="uk-UA" w:eastAsia="uk-UA"/>
              </w:rPr>
            </w:pPr>
            <w:r w:rsidRPr="005C7E21">
              <w:rPr>
                <w:rFonts w:ascii="Times New Roman" w:eastAsia="Times New Roman" w:hAnsi="Times New Roman" w:cs="Times New Roman"/>
                <w:color w:val="000000"/>
                <w:sz w:val="28"/>
                <w:szCs w:val="28"/>
                <w:lang w:val="uk-UA" w:eastAsia="uk-UA"/>
              </w:rPr>
              <w:t>обід</w:t>
            </w:r>
          </w:p>
        </w:tc>
        <w:tc>
          <w:tcPr>
            <w:tcW w:w="2314" w:type="dxa"/>
          </w:tcPr>
          <w:p w:rsidR="008D3619" w:rsidRPr="005C7E21" w:rsidRDefault="008D3619" w:rsidP="00E24679">
            <w:pPr>
              <w:jc w:val="center"/>
              <w:rPr>
                <w:rFonts w:ascii="Times New Roman" w:eastAsia="Times New Roman" w:hAnsi="Times New Roman" w:cs="Times New Roman"/>
                <w:color w:val="000000"/>
                <w:sz w:val="28"/>
                <w:szCs w:val="28"/>
                <w:lang w:val="uk-UA" w:eastAsia="uk-UA"/>
              </w:rPr>
            </w:pPr>
            <w:r w:rsidRPr="005C7E21">
              <w:rPr>
                <w:rFonts w:ascii="Times New Roman" w:eastAsia="Times New Roman" w:hAnsi="Times New Roman" w:cs="Times New Roman"/>
                <w:color w:val="000000"/>
                <w:sz w:val="28"/>
                <w:szCs w:val="28"/>
                <w:lang w:val="uk-UA" w:eastAsia="uk-UA"/>
              </w:rPr>
              <w:t>21.00</w:t>
            </w:r>
          </w:p>
        </w:tc>
        <w:tc>
          <w:tcPr>
            <w:tcW w:w="2010" w:type="dxa"/>
          </w:tcPr>
          <w:p w:rsidR="008D3619" w:rsidRPr="005C7E21" w:rsidRDefault="008D3619" w:rsidP="00E24679">
            <w:pPr>
              <w:jc w:val="center"/>
              <w:rPr>
                <w:rFonts w:ascii="Times New Roman" w:eastAsia="Times New Roman" w:hAnsi="Times New Roman" w:cs="Times New Roman"/>
                <w:color w:val="000000"/>
                <w:sz w:val="28"/>
                <w:szCs w:val="28"/>
                <w:lang w:val="uk-UA" w:eastAsia="uk-UA"/>
              </w:rPr>
            </w:pPr>
            <w:r w:rsidRPr="005C7E21">
              <w:rPr>
                <w:rFonts w:ascii="Times New Roman" w:eastAsia="Times New Roman" w:hAnsi="Times New Roman" w:cs="Times New Roman"/>
                <w:color w:val="000000"/>
                <w:sz w:val="28"/>
                <w:szCs w:val="28"/>
                <w:lang w:val="uk-UA" w:eastAsia="uk-UA"/>
              </w:rPr>
              <w:t>14.40</w:t>
            </w:r>
          </w:p>
        </w:tc>
      </w:tr>
      <w:tr w:rsidR="008D3619" w:rsidRPr="005C7E21" w:rsidTr="00E24679">
        <w:tc>
          <w:tcPr>
            <w:tcW w:w="2380" w:type="dxa"/>
            <w:vMerge/>
          </w:tcPr>
          <w:p w:rsidR="008D3619" w:rsidRPr="005C7E21" w:rsidRDefault="008D3619" w:rsidP="00E24679">
            <w:pPr>
              <w:rPr>
                <w:rFonts w:ascii="Times New Roman" w:eastAsia="Times New Roman" w:hAnsi="Times New Roman" w:cs="Times New Roman"/>
                <w:b/>
                <w:color w:val="000000"/>
                <w:sz w:val="28"/>
                <w:szCs w:val="28"/>
                <w:lang w:val="uk-UA" w:eastAsia="uk-UA"/>
              </w:rPr>
            </w:pPr>
          </w:p>
        </w:tc>
        <w:tc>
          <w:tcPr>
            <w:tcW w:w="2363" w:type="dxa"/>
          </w:tcPr>
          <w:p w:rsidR="008D3619" w:rsidRPr="005C7E21" w:rsidRDefault="008D3619" w:rsidP="00E24679">
            <w:pPr>
              <w:jc w:val="center"/>
              <w:rPr>
                <w:rFonts w:ascii="Times New Roman" w:eastAsia="Times New Roman" w:hAnsi="Times New Roman" w:cs="Times New Roman"/>
                <w:color w:val="000000"/>
                <w:sz w:val="28"/>
                <w:szCs w:val="28"/>
                <w:lang w:val="uk-UA" w:eastAsia="uk-UA"/>
              </w:rPr>
            </w:pPr>
            <w:r w:rsidRPr="005C7E21">
              <w:rPr>
                <w:rFonts w:ascii="Times New Roman" w:eastAsia="Times New Roman" w:hAnsi="Times New Roman" w:cs="Times New Roman"/>
                <w:color w:val="000000"/>
                <w:sz w:val="28"/>
                <w:szCs w:val="28"/>
                <w:lang w:val="uk-UA" w:eastAsia="uk-UA"/>
              </w:rPr>
              <w:t>вечеря</w:t>
            </w:r>
          </w:p>
        </w:tc>
        <w:tc>
          <w:tcPr>
            <w:tcW w:w="2314" w:type="dxa"/>
          </w:tcPr>
          <w:p w:rsidR="008D3619" w:rsidRPr="005C7E21" w:rsidRDefault="008D3619" w:rsidP="00E24679">
            <w:pPr>
              <w:jc w:val="center"/>
              <w:rPr>
                <w:rFonts w:ascii="Times New Roman" w:eastAsia="Times New Roman" w:hAnsi="Times New Roman" w:cs="Times New Roman"/>
                <w:color w:val="000000"/>
                <w:sz w:val="28"/>
                <w:szCs w:val="28"/>
                <w:lang w:val="uk-UA" w:eastAsia="uk-UA"/>
              </w:rPr>
            </w:pPr>
            <w:r w:rsidRPr="005C7E21">
              <w:rPr>
                <w:rFonts w:ascii="Times New Roman" w:eastAsia="Times New Roman" w:hAnsi="Times New Roman" w:cs="Times New Roman"/>
                <w:color w:val="000000"/>
                <w:sz w:val="28"/>
                <w:szCs w:val="28"/>
                <w:lang w:val="uk-UA" w:eastAsia="uk-UA"/>
              </w:rPr>
              <w:t>18.20</w:t>
            </w:r>
          </w:p>
        </w:tc>
        <w:tc>
          <w:tcPr>
            <w:tcW w:w="2010" w:type="dxa"/>
          </w:tcPr>
          <w:p w:rsidR="008D3619" w:rsidRPr="005C7E21" w:rsidRDefault="008D3619" w:rsidP="00E24679">
            <w:pPr>
              <w:jc w:val="center"/>
              <w:rPr>
                <w:rFonts w:ascii="Times New Roman" w:eastAsia="Times New Roman" w:hAnsi="Times New Roman" w:cs="Times New Roman"/>
                <w:color w:val="000000"/>
                <w:sz w:val="28"/>
                <w:szCs w:val="28"/>
                <w:lang w:val="uk-UA" w:eastAsia="uk-UA"/>
              </w:rPr>
            </w:pPr>
            <w:r w:rsidRPr="005C7E21">
              <w:rPr>
                <w:rFonts w:ascii="Times New Roman" w:eastAsia="Times New Roman" w:hAnsi="Times New Roman" w:cs="Times New Roman"/>
                <w:color w:val="000000"/>
                <w:sz w:val="28"/>
                <w:szCs w:val="28"/>
                <w:lang w:val="uk-UA" w:eastAsia="uk-UA"/>
              </w:rPr>
              <w:t>13.00</w:t>
            </w:r>
          </w:p>
        </w:tc>
      </w:tr>
      <w:tr w:rsidR="008D3619" w:rsidRPr="005C7E21" w:rsidTr="00E24679">
        <w:tc>
          <w:tcPr>
            <w:tcW w:w="2380" w:type="dxa"/>
            <w:vMerge w:val="restart"/>
          </w:tcPr>
          <w:p w:rsidR="008D3619" w:rsidRPr="005C7E21" w:rsidRDefault="008D3619" w:rsidP="00E24679">
            <w:pPr>
              <w:rPr>
                <w:rFonts w:ascii="Times New Roman" w:eastAsia="Times New Roman" w:hAnsi="Times New Roman" w:cs="Times New Roman"/>
                <w:b/>
                <w:color w:val="000000"/>
                <w:sz w:val="28"/>
                <w:szCs w:val="28"/>
                <w:lang w:val="uk-UA" w:eastAsia="uk-UA"/>
              </w:rPr>
            </w:pPr>
            <w:r w:rsidRPr="005C7E21">
              <w:rPr>
                <w:rFonts w:ascii="Times New Roman" w:eastAsia="Times New Roman" w:hAnsi="Times New Roman" w:cs="Times New Roman"/>
                <w:b/>
                <w:color w:val="000000"/>
                <w:sz w:val="28"/>
                <w:szCs w:val="28"/>
                <w:lang w:val="uk-UA" w:eastAsia="uk-UA"/>
              </w:rPr>
              <w:t>Групи середнього та старшого дошкільного віку</w:t>
            </w:r>
          </w:p>
        </w:tc>
        <w:tc>
          <w:tcPr>
            <w:tcW w:w="2363" w:type="dxa"/>
          </w:tcPr>
          <w:p w:rsidR="008D3619" w:rsidRPr="005C7E21" w:rsidRDefault="008D3619" w:rsidP="00E24679">
            <w:pPr>
              <w:jc w:val="center"/>
              <w:rPr>
                <w:rFonts w:ascii="Times New Roman" w:eastAsia="Times New Roman" w:hAnsi="Times New Roman" w:cs="Times New Roman"/>
                <w:b/>
                <w:color w:val="000000"/>
                <w:sz w:val="28"/>
                <w:szCs w:val="28"/>
                <w:lang w:val="uk-UA" w:eastAsia="uk-UA"/>
              </w:rPr>
            </w:pPr>
            <w:r w:rsidRPr="005C7E21">
              <w:rPr>
                <w:rFonts w:ascii="Times New Roman" w:eastAsia="Times New Roman" w:hAnsi="Times New Roman" w:cs="Times New Roman"/>
                <w:b/>
                <w:color w:val="000000"/>
                <w:sz w:val="28"/>
                <w:szCs w:val="28"/>
                <w:lang w:val="uk-UA" w:eastAsia="uk-UA"/>
              </w:rPr>
              <w:t>Триразове харчування</w:t>
            </w:r>
          </w:p>
        </w:tc>
        <w:tc>
          <w:tcPr>
            <w:tcW w:w="2314" w:type="dxa"/>
          </w:tcPr>
          <w:p w:rsidR="008D3619" w:rsidRPr="005C7E21" w:rsidRDefault="008D3619" w:rsidP="00E24679">
            <w:pPr>
              <w:jc w:val="center"/>
              <w:rPr>
                <w:rFonts w:ascii="Times New Roman" w:eastAsia="Times New Roman" w:hAnsi="Times New Roman" w:cs="Times New Roman"/>
                <w:b/>
                <w:color w:val="000000"/>
                <w:sz w:val="28"/>
                <w:szCs w:val="28"/>
                <w:lang w:val="uk-UA" w:eastAsia="uk-UA"/>
              </w:rPr>
            </w:pPr>
            <w:r w:rsidRPr="005C7E21">
              <w:rPr>
                <w:rFonts w:ascii="Times New Roman" w:eastAsia="Times New Roman" w:hAnsi="Times New Roman" w:cs="Times New Roman"/>
                <w:b/>
                <w:color w:val="000000"/>
                <w:sz w:val="28"/>
                <w:szCs w:val="28"/>
                <w:lang w:val="uk-UA" w:eastAsia="uk-UA"/>
              </w:rPr>
              <w:t>70,00</w:t>
            </w:r>
          </w:p>
        </w:tc>
        <w:tc>
          <w:tcPr>
            <w:tcW w:w="2010" w:type="dxa"/>
          </w:tcPr>
          <w:p w:rsidR="008D3619" w:rsidRPr="005C7E21" w:rsidRDefault="008D3619" w:rsidP="00E24679">
            <w:pPr>
              <w:jc w:val="center"/>
              <w:rPr>
                <w:rFonts w:ascii="Times New Roman" w:eastAsia="Times New Roman" w:hAnsi="Times New Roman" w:cs="Times New Roman"/>
                <w:b/>
                <w:color w:val="000000"/>
                <w:sz w:val="28"/>
                <w:szCs w:val="28"/>
                <w:lang w:val="uk-UA" w:eastAsia="uk-UA"/>
              </w:rPr>
            </w:pPr>
            <w:r w:rsidRPr="005C7E21">
              <w:rPr>
                <w:rFonts w:ascii="Times New Roman" w:eastAsia="Times New Roman" w:hAnsi="Times New Roman" w:cs="Times New Roman"/>
                <w:b/>
                <w:color w:val="000000"/>
                <w:sz w:val="28"/>
                <w:szCs w:val="28"/>
                <w:lang w:val="uk-UA" w:eastAsia="uk-UA"/>
              </w:rPr>
              <w:t>49,00</w:t>
            </w:r>
          </w:p>
        </w:tc>
      </w:tr>
      <w:tr w:rsidR="008D3619" w:rsidRPr="005C7E21" w:rsidTr="00E24679">
        <w:tc>
          <w:tcPr>
            <w:tcW w:w="2380" w:type="dxa"/>
            <w:vMerge/>
          </w:tcPr>
          <w:p w:rsidR="008D3619" w:rsidRPr="005C7E21" w:rsidRDefault="008D3619" w:rsidP="00E24679">
            <w:pPr>
              <w:jc w:val="both"/>
              <w:rPr>
                <w:rFonts w:ascii="Times New Roman" w:eastAsia="Times New Roman" w:hAnsi="Times New Roman" w:cs="Times New Roman"/>
                <w:color w:val="000000"/>
                <w:sz w:val="28"/>
                <w:szCs w:val="28"/>
                <w:lang w:val="uk-UA" w:eastAsia="uk-UA"/>
              </w:rPr>
            </w:pPr>
          </w:p>
        </w:tc>
        <w:tc>
          <w:tcPr>
            <w:tcW w:w="2363" w:type="dxa"/>
          </w:tcPr>
          <w:p w:rsidR="008D3619" w:rsidRPr="005C7E21" w:rsidRDefault="008D3619" w:rsidP="00E24679">
            <w:pPr>
              <w:jc w:val="center"/>
              <w:rPr>
                <w:rFonts w:ascii="Times New Roman" w:eastAsia="Times New Roman" w:hAnsi="Times New Roman" w:cs="Times New Roman"/>
                <w:color w:val="000000"/>
                <w:sz w:val="28"/>
                <w:szCs w:val="28"/>
                <w:lang w:val="uk-UA" w:eastAsia="uk-UA"/>
              </w:rPr>
            </w:pPr>
            <w:r w:rsidRPr="005C7E21">
              <w:rPr>
                <w:rFonts w:ascii="Times New Roman" w:eastAsia="Times New Roman" w:hAnsi="Times New Roman" w:cs="Times New Roman"/>
                <w:color w:val="000000"/>
                <w:sz w:val="28"/>
                <w:szCs w:val="28"/>
                <w:lang w:val="uk-UA" w:eastAsia="uk-UA"/>
              </w:rPr>
              <w:t>сніданок</w:t>
            </w:r>
          </w:p>
        </w:tc>
        <w:tc>
          <w:tcPr>
            <w:tcW w:w="2314" w:type="dxa"/>
          </w:tcPr>
          <w:p w:rsidR="008D3619" w:rsidRPr="005C7E21" w:rsidRDefault="008D3619" w:rsidP="00E24679">
            <w:pPr>
              <w:jc w:val="center"/>
              <w:rPr>
                <w:rFonts w:ascii="Times New Roman" w:eastAsia="Times New Roman" w:hAnsi="Times New Roman" w:cs="Times New Roman"/>
                <w:color w:val="000000"/>
                <w:sz w:val="28"/>
                <w:szCs w:val="28"/>
                <w:lang w:val="uk-UA" w:eastAsia="uk-UA"/>
              </w:rPr>
            </w:pPr>
            <w:r w:rsidRPr="005C7E21">
              <w:rPr>
                <w:rFonts w:ascii="Times New Roman" w:eastAsia="Times New Roman" w:hAnsi="Times New Roman" w:cs="Times New Roman"/>
                <w:color w:val="000000"/>
                <w:sz w:val="28"/>
                <w:szCs w:val="28"/>
                <w:lang w:val="uk-UA" w:eastAsia="uk-UA"/>
              </w:rPr>
              <w:t>21.00</w:t>
            </w:r>
          </w:p>
        </w:tc>
        <w:tc>
          <w:tcPr>
            <w:tcW w:w="2010" w:type="dxa"/>
          </w:tcPr>
          <w:p w:rsidR="008D3619" w:rsidRPr="005C7E21" w:rsidRDefault="008D3619" w:rsidP="00E24679">
            <w:pPr>
              <w:jc w:val="center"/>
              <w:rPr>
                <w:rFonts w:ascii="Times New Roman" w:eastAsia="Times New Roman" w:hAnsi="Times New Roman" w:cs="Times New Roman"/>
                <w:color w:val="000000"/>
                <w:sz w:val="28"/>
                <w:szCs w:val="28"/>
                <w:lang w:val="uk-UA" w:eastAsia="uk-UA"/>
              </w:rPr>
            </w:pPr>
            <w:r w:rsidRPr="005C7E21">
              <w:rPr>
                <w:rFonts w:ascii="Times New Roman" w:eastAsia="Times New Roman" w:hAnsi="Times New Roman" w:cs="Times New Roman"/>
                <w:color w:val="000000"/>
                <w:sz w:val="28"/>
                <w:szCs w:val="28"/>
                <w:lang w:val="uk-UA" w:eastAsia="uk-UA"/>
              </w:rPr>
              <w:t>14.70</w:t>
            </w:r>
          </w:p>
        </w:tc>
      </w:tr>
      <w:tr w:rsidR="008D3619" w:rsidRPr="005C7E21" w:rsidTr="00E24679">
        <w:trPr>
          <w:trHeight w:val="315"/>
        </w:trPr>
        <w:tc>
          <w:tcPr>
            <w:tcW w:w="2380" w:type="dxa"/>
            <w:vMerge/>
          </w:tcPr>
          <w:p w:rsidR="008D3619" w:rsidRPr="005C7E21" w:rsidRDefault="008D3619" w:rsidP="00E24679">
            <w:pPr>
              <w:jc w:val="both"/>
              <w:rPr>
                <w:rFonts w:ascii="Times New Roman" w:eastAsia="Times New Roman" w:hAnsi="Times New Roman" w:cs="Times New Roman"/>
                <w:color w:val="000000"/>
                <w:sz w:val="28"/>
                <w:szCs w:val="28"/>
                <w:lang w:val="uk-UA" w:eastAsia="uk-UA"/>
              </w:rPr>
            </w:pPr>
          </w:p>
        </w:tc>
        <w:tc>
          <w:tcPr>
            <w:tcW w:w="2363" w:type="dxa"/>
          </w:tcPr>
          <w:p w:rsidR="008D3619" w:rsidRPr="005C7E21" w:rsidRDefault="008D3619" w:rsidP="00E24679">
            <w:pPr>
              <w:jc w:val="center"/>
              <w:rPr>
                <w:rFonts w:ascii="Times New Roman" w:eastAsia="Times New Roman" w:hAnsi="Times New Roman" w:cs="Times New Roman"/>
                <w:color w:val="000000"/>
                <w:sz w:val="28"/>
                <w:szCs w:val="28"/>
                <w:lang w:val="uk-UA" w:eastAsia="uk-UA"/>
              </w:rPr>
            </w:pPr>
            <w:r w:rsidRPr="005C7E21">
              <w:rPr>
                <w:rFonts w:ascii="Times New Roman" w:eastAsia="Times New Roman" w:hAnsi="Times New Roman" w:cs="Times New Roman"/>
                <w:color w:val="000000"/>
                <w:sz w:val="28"/>
                <w:szCs w:val="28"/>
                <w:lang w:val="uk-UA" w:eastAsia="uk-UA"/>
              </w:rPr>
              <w:t>обід</w:t>
            </w:r>
          </w:p>
        </w:tc>
        <w:tc>
          <w:tcPr>
            <w:tcW w:w="2314" w:type="dxa"/>
          </w:tcPr>
          <w:p w:rsidR="008D3619" w:rsidRPr="005C7E21" w:rsidRDefault="008D3619" w:rsidP="00E24679">
            <w:pPr>
              <w:jc w:val="center"/>
              <w:rPr>
                <w:rFonts w:ascii="Times New Roman" w:eastAsia="Times New Roman" w:hAnsi="Times New Roman" w:cs="Times New Roman"/>
                <w:color w:val="000000"/>
                <w:sz w:val="28"/>
                <w:szCs w:val="28"/>
                <w:lang w:val="uk-UA" w:eastAsia="uk-UA"/>
              </w:rPr>
            </w:pPr>
            <w:r w:rsidRPr="005C7E21">
              <w:rPr>
                <w:rFonts w:ascii="Times New Roman" w:eastAsia="Times New Roman" w:hAnsi="Times New Roman" w:cs="Times New Roman"/>
                <w:color w:val="000000"/>
                <w:sz w:val="28"/>
                <w:szCs w:val="28"/>
                <w:lang w:val="uk-UA" w:eastAsia="uk-UA"/>
              </w:rPr>
              <w:t>25.50</w:t>
            </w:r>
          </w:p>
        </w:tc>
        <w:tc>
          <w:tcPr>
            <w:tcW w:w="2010" w:type="dxa"/>
          </w:tcPr>
          <w:p w:rsidR="008D3619" w:rsidRPr="005C7E21" w:rsidRDefault="008D3619" w:rsidP="00E24679">
            <w:pPr>
              <w:jc w:val="center"/>
              <w:rPr>
                <w:rFonts w:ascii="Times New Roman" w:eastAsia="Times New Roman" w:hAnsi="Times New Roman" w:cs="Times New Roman"/>
                <w:color w:val="000000"/>
                <w:sz w:val="28"/>
                <w:szCs w:val="28"/>
                <w:lang w:val="uk-UA" w:eastAsia="uk-UA"/>
              </w:rPr>
            </w:pPr>
            <w:r w:rsidRPr="005C7E21">
              <w:rPr>
                <w:rFonts w:ascii="Times New Roman" w:eastAsia="Times New Roman" w:hAnsi="Times New Roman" w:cs="Times New Roman"/>
                <w:color w:val="000000"/>
                <w:sz w:val="28"/>
                <w:szCs w:val="28"/>
                <w:lang w:val="uk-UA" w:eastAsia="uk-UA"/>
              </w:rPr>
              <w:t>18.00</w:t>
            </w:r>
          </w:p>
        </w:tc>
      </w:tr>
      <w:tr w:rsidR="008D3619" w:rsidRPr="005C7E21" w:rsidTr="00E24679">
        <w:trPr>
          <w:trHeight w:val="330"/>
        </w:trPr>
        <w:tc>
          <w:tcPr>
            <w:tcW w:w="2380" w:type="dxa"/>
            <w:vMerge/>
          </w:tcPr>
          <w:p w:rsidR="008D3619" w:rsidRPr="005C7E21" w:rsidRDefault="008D3619" w:rsidP="00E24679">
            <w:pPr>
              <w:jc w:val="both"/>
              <w:rPr>
                <w:rFonts w:ascii="Times New Roman" w:eastAsia="Times New Roman" w:hAnsi="Times New Roman" w:cs="Times New Roman"/>
                <w:color w:val="000000"/>
                <w:sz w:val="28"/>
                <w:szCs w:val="28"/>
                <w:lang w:val="uk-UA" w:eastAsia="uk-UA"/>
              </w:rPr>
            </w:pPr>
          </w:p>
        </w:tc>
        <w:tc>
          <w:tcPr>
            <w:tcW w:w="2363" w:type="dxa"/>
          </w:tcPr>
          <w:p w:rsidR="008D3619" w:rsidRPr="005C7E21" w:rsidRDefault="008D3619" w:rsidP="00E24679">
            <w:pPr>
              <w:jc w:val="center"/>
              <w:rPr>
                <w:rFonts w:ascii="Times New Roman" w:eastAsia="Times New Roman" w:hAnsi="Times New Roman" w:cs="Times New Roman"/>
                <w:color w:val="000000"/>
                <w:sz w:val="28"/>
                <w:szCs w:val="28"/>
                <w:lang w:val="uk-UA" w:eastAsia="uk-UA"/>
              </w:rPr>
            </w:pPr>
            <w:r w:rsidRPr="005C7E21">
              <w:rPr>
                <w:rFonts w:ascii="Times New Roman" w:eastAsia="Times New Roman" w:hAnsi="Times New Roman" w:cs="Times New Roman"/>
                <w:color w:val="000000"/>
                <w:sz w:val="28"/>
                <w:szCs w:val="28"/>
                <w:lang w:val="uk-UA" w:eastAsia="uk-UA"/>
              </w:rPr>
              <w:t>вечеря</w:t>
            </w:r>
          </w:p>
        </w:tc>
        <w:tc>
          <w:tcPr>
            <w:tcW w:w="2314" w:type="dxa"/>
          </w:tcPr>
          <w:p w:rsidR="008D3619" w:rsidRPr="005C7E21" w:rsidRDefault="008D3619" w:rsidP="00E24679">
            <w:pPr>
              <w:jc w:val="center"/>
              <w:rPr>
                <w:rFonts w:ascii="Times New Roman" w:eastAsia="Times New Roman" w:hAnsi="Times New Roman" w:cs="Times New Roman"/>
                <w:color w:val="000000"/>
                <w:sz w:val="28"/>
                <w:szCs w:val="28"/>
                <w:lang w:val="uk-UA" w:eastAsia="uk-UA"/>
              </w:rPr>
            </w:pPr>
            <w:r w:rsidRPr="005C7E21">
              <w:rPr>
                <w:rFonts w:ascii="Times New Roman" w:eastAsia="Times New Roman" w:hAnsi="Times New Roman" w:cs="Times New Roman"/>
                <w:color w:val="000000"/>
                <w:sz w:val="28"/>
                <w:szCs w:val="28"/>
                <w:lang w:val="uk-UA" w:eastAsia="uk-UA"/>
              </w:rPr>
              <w:t>23.50</w:t>
            </w:r>
          </w:p>
        </w:tc>
        <w:tc>
          <w:tcPr>
            <w:tcW w:w="2010" w:type="dxa"/>
          </w:tcPr>
          <w:p w:rsidR="008D3619" w:rsidRPr="005C7E21" w:rsidRDefault="008D3619" w:rsidP="00E24679">
            <w:pPr>
              <w:jc w:val="center"/>
              <w:rPr>
                <w:rFonts w:ascii="Times New Roman" w:eastAsia="Times New Roman" w:hAnsi="Times New Roman" w:cs="Times New Roman"/>
                <w:color w:val="000000"/>
                <w:sz w:val="28"/>
                <w:szCs w:val="28"/>
                <w:lang w:val="uk-UA" w:eastAsia="uk-UA"/>
              </w:rPr>
            </w:pPr>
            <w:r w:rsidRPr="005C7E21">
              <w:rPr>
                <w:rFonts w:ascii="Times New Roman" w:eastAsia="Times New Roman" w:hAnsi="Times New Roman" w:cs="Times New Roman"/>
                <w:color w:val="000000"/>
                <w:sz w:val="28"/>
                <w:szCs w:val="28"/>
                <w:lang w:val="uk-UA" w:eastAsia="uk-UA"/>
              </w:rPr>
              <w:t>16.30</w:t>
            </w:r>
          </w:p>
        </w:tc>
      </w:tr>
    </w:tbl>
    <w:p w:rsidR="008D3619" w:rsidRPr="005C7E21" w:rsidRDefault="008D3619" w:rsidP="008D3619">
      <w:pPr>
        <w:tabs>
          <w:tab w:val="left" w:pos="0"/>
        </w:tabs>
        <w:spacing w:after="0" w:line="276" w:lineRule="auto"/>
        <w:jc w:val="both"/>
        <w:rPr>
          <w:rFonts w:ascii="Times New Roman" w:eastAsia="Times New Roman" w:hAnsi="Times New Roman" w:cs="Times New Roman"/>
          <w:sz w:val="28"/>
          <w:szCs w:val="28"/>
          <w:lang w:val="uk-UA" w:eastAsia="ru-RU"/>
        </w:rPr>
      </w:pPr>
      <w:r w:rsidRPr="005C7E21">
        <w:rPr>
          <w:rFonts w:ascii="Times New Roman" w:eastAsia="Times New Roman" w:hAnsi="Times New Roman" w:cs="Times New Roman"/>
          <w:b/>
          <w:sz w:val="28"/>
          <w:szCs w:val="28"/>
          <w:lang w:val="uk-UA" w:eastAsia="ru-RU"/>
        </w:rPr>
        <w:t xml:space="preserve"> 2.</w:t>
      </w:r>
      <w:r w:rsidRPr="005C7E21">
        <w:rPr>
          <w:rFonts w:ascii="Times New Roman" w:eastAsia="Times New Roman" w:hAnsi="Times New Roman" w:cs="Times New Roman"/>
          <w:sz w:val="28"/>
          <w:szCs w:val="28"/>
          <w:lang w:val="uk-UA" w:eastAsia="ru-RU"/>
        </w:rPr>
        <w:t xml:space="preserve"> Встановити пільги щодо батьківської плати за харчування дітей у дошкільному підрозділі, а саме:</w:t>
      </w:r>
    </w:p>
    <w:p w:rsidR="008D3619" w:rsidRPr="005C7E21" w:rsidRDefault="008D3619" w:rsidP="008D3619">
      <w:pPr>
        <w:spacing w:after="0" w:line="276" w:lineRule="auto"/>
        <w:jc w:val="both"/>
        <w:rPr>
          <w:rFonts w:ascii="Times New Roman" w:eastAsia="Times New Roman" w:hAnsi="Times New Roman" w:cs="Times New Roman"/>
          <w:sz w:val="28"/>
          <w:szCs w:val="28"/>
          <w:lang w:val="uk-UA" w:eastAsia="ru-RU"/>
        </w:rPr>
      </w:pPr>
      <w:r w:rsidRPr="005C7E21">
        <w:rPr>
          <w:rFonts w:ascii="Times New Roman" w:eastAsia="Times New Roman" w:hAnsi="Times New Roman" w:cs="Times New Roman"/>
          <w:b/>
          <w:bCs/>
          <w:sz w:val="28"/>
          <w:szCs w:val="28"/>
          <w:lang w:val="uk-UA" w:eastAsia="ru-RU"/>
        </w:rPr>
        <w:t>2.1.</w:t>
      </w:r>
      <w:r w:rsidRPr="005C7E21">
        <w:rPr>
          <w:rFonts w:ascii="Times New Roman" w:eastAsia="Times New Roman" w:hAnsi="Times New Roman" w:cs="Times New Roman"/>
          <w:sz w:val="28"/>
          <w:szCs w:val="28"/>
          <w:lang w:val="uk-UA" w:eastAsia="ru-RU"/>
        </w:rPr>
        <w:t xml:space="preserve"> Зменшити на 50 % розмір встановленої плати для батьків, у сім’ях яких троє і більше дітей до 18 років.</w:t>
      </w:r>
    </w:p>
    <w:p w:rsidR="008D3619" w:rsidRPr="005C7E21" w:rsidRDefault="008D3619" w:rsidP="008D3619">
      <w:pPr>
        <w:spacing w:after="0" w:line="276" w:lineRule="auto"/>
        <w:jc w:val="both"/>
        <w:rPr>
          <w:rFonts w:ascii="Times New Roman" w:eastAsia="Times New Roman" w:hAnsi="Times New Roman" w:cs="Times New Roman"/>
          <w:sz w:val="28"/>
          <w:szCs w:val="28"/>
          <w:lang w:val="uk-UA" w:eastAsia="ru-RU"/>
        </w:rPr>
      </w:pPr>
      <w:r w:rsidRPr="005C7E21">
        <w:rPr>
          <w:rFonts w:ascii="Times New Roman" w:eastAsia="Times New Roman" w:hAnsi="Times New Roman" w:cs="Times New Roman"/>
          <w:b/>
          <w:bCs/>
          <w:sz w:val="28"/>
          <w:szCs w:val="28"/>
          <w:lang w:val="uk-UA" w:eastAsia="ru-RU"/>
        </w:rPr>
        <w:t xml:space="preserve">2.2. </w:t>
      </w:r>
      <w:r w:rsidRPr="005C7E21">
        <w:rPr>
          <w:rFonts w:ascii="Times New Roman" w:eastAsia="Times New Roman" w:hAnsi="Times New Roman" w:cs="Times New Roman"/>
          <w:sz w:val="28"/>
          <w:szCs w:val="28"/>
          <w:lang w:val="uk-UA" w:eastAsia="ru-RU"/>
        </w:rPr>
        <w:t xml:space="preserve">Звільнити від батьківської плати батьків або осіб, які їх замінюють: </w:t>
      </w:r>
    </w:p>
    <w:p w:rsidR="008D3619" w:rsidRPr="005C7E21" w:rsidRDefault="008D3619" w:rsidP="008D3619">
      <w:pPr>
        <w:spacing w:after="0" w:line="276" w:lineRule="auto"/>
        <w:jc w:val="both"/>
        <w:rPr>
          <w:rFonts w:ascii="Times New Roman" w:eastAsia="Times New Roman" w:hAnsi="Times New Roman" w:cs="Times New Roman"/>
          <w:sz w:val="28"/>
          <w:szCs w:val="28"/>
          <w:lang w:val="uk-UA" w:eastAsia="ru-RU"/>
        </w:rPr>
      </w:pPr>
      <w:r w:rsidRPr="005C7E21">
        <w:rPr>
          <w:rFonts w:ascii="Times New Roman" w:eastAsia="Times New Roman" w:hAnsi="Times New Roman" w:cs="Times New Roman"/>
          <w:b/>
          <w:bCs/>
          <w:sz w:val="28"/>
          <w:szCs w:val="28"/>
          <w:lang w:val="uk-UA" w:eastAsia="ru-RU"/>
        </w:rPr>
        <w:t xml:space="preserve">2.2.1. </w:t>
      </w:r>
      <w:r w:rsidRPr="005C7E21">
        <w:rPr>
          <w:rFonts w:ascii="Times New Roman" w:eastAsia="Times New Roman" w:hAnsi="Times New Roman" w:cs="Times New Roman"/>
          <w:sz w:val="28"/>
          <w:szCs w:val="28"/>
          <w:lang w:val="uk-UA" w:eastAsia="ru-RU"/>
        </w:rPr>
        <w:t>Дітей із сімей, у яких сукупний дохід на кожного члена за  попередній  квартал не  перевищував  рівня  забезпечення  прожиткового мінімуму  (гарантованого  мінімуму),  який  щороку  установлюється законом  про  Державний  бюджет  України  для  визначення права на звільнення   від   плати   за  харчування  дитини  у  державних  і комунальних закладах дошкільної освіти та із сімей, що отримують допомогу відповідно до Закону України «Про державну соціальну допомогу малозабезпеченим сім’ям».</w:t>
      </w:r>
    </w:p>
    <w:p w:rsidR="008D3619" w:rsidRPr="005C7E21" w:rsidRDefault="008D3619" w:rsidP="008D3619">
      <w:pPr>
        <w:spacing w:after="0" w:line="276" w:lineRule="auto"/>
        <w:jc w:val="both"/>
        <w:rPr>
          <w:rFonts w:ascii="Times New Roman" w:eastAsia="Times New Roman" w:hAnsi="Times New Roman" w:cs="Times New Roman"/>
          <w:sz w:val="28"/>
          <w:szCs w:val="28"/>
          <w:lang w:val="uk-UA" w:eastAsia="ru-RU"/>
        </w:rPr>
      </w:pPr>
      <w:r w:rsidRPr="005C7E21">
        <w:rPr>
          <w:rFonts w:ascii="Times New Roman" w:eastAsia="Times New Roman" w:hAnsi="Times New Roman" w:cs="Times New Roman"/>
          <w:b/>
          <w:bCs/>
          <w:sz w:val="28"/>
          <w:szCs w:val="28"/>
          <w:lang w:val="uk-UA" w:eastAsia="ru-RU"/>
        </w:rPr>
        <w:t>2.2.2.</w:t>
      </w:r>
      <w:r w:rsidRPr="005C7E21">
        <w:rPr>
          <w:rFonts w:ascii="Times New Roman" w:eastAsia="Times New Roman" w:hAnsi="Times New Roman" w:cs="Times New Roman"/>
          <w:sz w:val="28"/>
          <w:szCs w:val="28"/>
          <w:lang w:val="uk-UA" w:eastAsia="ru-RU"/>
        </w:rPr>
        <w:t xml:space="preserve"> Дітей учасників бойових дій на підставі посвідчень встановленого зразка для учасників бойових дій або на підставі довідки </w:t>
      </w:r>
      <w:r w:rsidRPr="005C7E21">
        <w:rPr>
          <w:rFonts w:ascii="Times" w:eastAsia="Times New Roman" w:hAnsi="Times" w:cs="Times"/>
          <w:sz w:val="28"/>
          <w:szCs w:val="28"/>
          <w:lang w:val="uk-UA" w:eastAsia="ru-RU"/>
        </w:rPr>
        <w:t>про безпосередню участь у бойових діях</w:t>
      </w:r>
      <w:r w:rsidRPr="005C7E21">
        <w:rPr>
          <w:rFonts w:ascii="Times New Roman" w:eastAsia="Times New Roman" w:hAnsi="Times New Roman" w:cs="Times New Roman"/>
          <w:sz w:val="28"/>
          <w:szCs w:val="28"/>
          <w:lang w:val="uk-UA" w:eastAsia="ru-RU"/>
        </w:rPr>
        <w:t xml:space="preserve">, за формою згідно з додатком 6 до постанови Кабінету Міністрів України від 20.08.2014 р. № 413 </w:t>
      </w:r>
      <w:r w:rsidRPr="005C7E21">
        <w:rPr>
          <w:rFonts w:ascii="Times New Roman" w:eastAsia="Times New Roman" w:hAnsi="Times New Roman" w:cs="Times New Roman"/>
          <w:b/>
          <w:bCs/>
          <w:sz w:val="28"/>
          <w:szCs w:val="28"/>
          <w:shd w:val="clear" w:color="auto" w:fill="FFFFFF"/>
          <w:lang w:val="uk-UA" w:eastAsia="ru-RU"/>
        </w:rPr>
        <w:t>«</w:t>
      </w:r>
      <w:r w:rsidRPr="005C7E21">
        <w:rPr>
          <w:rFonts w:ascii="Times New Roman" w:eastAsia="Times New Roman" w:hAnsi="Times New Roman" w:cs="Times New Roman"/>
          <w:sz w:val="28"/>
          <w:szCs w:val="28"/>
          <w:shd w:val="clear" w:color="auto" w:fill="FFFFFF"/>
          <w:lang w:val="uk-UA" w:eastAsia="ru-RU"/>
        </w:rPr>
        <w:t>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w:t>
      </w:r>
      <w:r>
        <w:rPr>
          <w:rFonts w:ascii="Times New Roman" w:eastAsia="Times New Roman" w:hAnsi="Times New Roman" w:cs="Times New Roman"/>
          <w:sz w:val="28"/>
          <w:szCs w:val="28"/>
          <w:shd w:val="clear" w:color="auto" w:fill="FFFFFF"/>
          <w:lang w:val="uk-UA" w:eastAsia="ru-RU"/>
        </w:rPr>
        <w:t>ерації проти України»</w:t>
      </w:r>
      <w:r w:rsidRPr="005C7E21">
        <w:rPr>
          <w:rFonts w:ascii="Times New Roman" w:eastAsia="Times New Roman" w:hAnsi="Times New Roman" w:cs="Times New Roman"/>
          <w:color w:val="333333"/>
          <w:sz w:val="28"/>
          <w:szCs w:val="28"/>
          <w:shd w:val="clear" w:color="auto" w:fill="FFFFFF"/>
          <w:lang w:val="uk-UA" w:eastAsia="ru-RU"/>
        </w:rPr>
        <w:t>.</w:t>
      </w:r>
    </w:p>
    <w:p w:rsidR="008D3619" w:rsidRPr="005C7E21" w:rsidRDefault="008D3619" w:rsidP="008D3619">
      <w:pPr>
        <w:spacing w:after="0" w:line="276" w:lineRule="auto"/>
        <w:jc w:val="both"/>
        <w:rPr>
          <w:rFonts w:ascii="Times New Roman" w:eastAsia="Times New Roman" w:hAnsi="Times New Roman" w:cs="Times New Roman"/>
          <w:color w:val="000000"/>
          <w:sz w:val="28"/>
          <w:szCs w:val="28"/>
          <w:lang w:val="uk-UA" w:eastAsia="ru-RU"/>
        </w:rPr>
      </w:pPr>
      <w:r w:rsidRPr="005C7E21">
        <w:rPr>
          <w:rFonts w:ascii="Times New Roman" w:eastAsia="Times New Roman" w:hAnsi="Times New Roman" w:cs="Times New Roman"/>
          <w:b/>
          <w:bCs/>
          <w:sz w:val="28"/>
          <w:szCs w:val="28"/>
          <w:lang w:val="uk-UA" w:eastAsia="ru-RU"/>
        </w:rPr>
        <w:t xml:space="preserve">2.2.3. </w:t>
      </w:r>
      <w:r w:rsidRPr="005C7E21">
        <w:rPr>
          <w:rFonts w:ascii="Times New Roman" w:eastAsia="Times New Roman" w:hAnsi="Times New Roman" w:cs="Times New Roman"/>
          <w:sz w:val="28"/>
          <w:szCs w:val="28"/>
          <w:lang w:val="uk-UA" w:eastAsia="ru-RU"/>
        </w:rPr>
        <w:t xml:space="preserve">Дітей </w:t>
      </w:r>
      <w:r w:rsidRPr="005C7E21">
        <w:rPr>
          <w:rFonts w:ascii="Times New Roman" w:eastAsia="Times New Roman" w:hAnsi="Times New Roman" w:cs="Times New Roman"/>
          <w:color w:val="000000"/>
          <w:sz w:val="28"/>
          <w:szCs w:val="28"/>
          <w:lang w:val="uk-UA" w:eastAsia="ru-RU"/>
        </w:rPr>
        <w:t>з числа осіб, визначених у статтях 10, 10</w:t>
      </w:r>
      <w:r w:rsidRPr="005C7E21">
        <w:rPr>
          <w:rFonts w:ascii="Times New Roman" w:eastAsia="Times New Roman" w:hAnsi="Times New Roman" w:cs="Times New Roman"/>
          <w:color w:val="000000"/>
          <w:sz w:val="28"/>
          <w:szCs w:val="28"/>
          <w:vertAlign w:val="superscript"/>
          <w:lang w:val="uk-UA" w:eastAsia="ru-RU"/>
        </w:rPr>
        <w:t>1</w:t>
      </w:r>
      <w:r w:rsidRPr="005C7E21">
        <w:rPr>
          <w:rFonts w:ascii="Times New Roman" w:eastAsia="Times New Roman" w:hAnsi="Times New Roman" w:cs="Times New Roman"/>
          <w:color w:val="000000"/>
          <w:sz w:val="28"/>
          <w:szCs w:val="28"/>
          <w:lang w:val="uk-UA" w:eastAsia="ru-RU"/>
        </w:rPr>
        <w:t xml:space="preserve"> Закону України «Про статус ветеранів війни, гарантії їх </w:t>
      </w:r>
      <w:proofErr w:type="spellStart"/>
      <w:r w:rsidRPr="005C7E21">
        <w:rPr>
          <w:rFonts w:ascii="Times New Roman" w:eastAsia="Times New Roman" w:hAnsi="Times New Roman" w:cs="Times New Roman"/>
          <w:color w:val="000000"/>
          <w:sz w:val="28"/>
          <w:szCs w:val="28"/>
          <w:lang w:eastAsia="ru-RU"/>
        </w:rPr>
        <w:t>соціального</w:t>
      </w:r>
      <w:proofErr w:type="spellEnd"/>
      <w:r w:rsidRPr="005C7E21">
        <w:rPr>
          <w:rFonts w:ascii="Times New Roman" w:eastAsia="Times New Roman" w:hAnsi="Times New Roman" w:cs="Times New Roman"/>
          <w:color w:val="000000"/>
          <w:sz w:val="28"/>
          <w:szCs w:val="28"/>
          <w:lang w:eastAsia="ru-RU"/>
        </w:rPr>
        <w:t xml:space="preserve"> </w:t>
      </w:r>
      <w:proofErr w:type="spellStart"/>
      <w:r w:rsidRPr="005C7E21">
        <w:rPr>
          <w:rFonts w:ascii="Times New Roman" w:eastAsia="Times New Roman" w:hAnsi="Times New Roman" w:cs="Times New Roman"/>
          <w:color w:val="000000"/>
          <w:sz w:val="28"/>
          <w:szCs w:val="28"/>
          <w:lang w:eastAsia="ru-RU"/>
        </w:rPr>
        <w:t>захисту</w:t>
      </w:r>
      <w:proofErr w:type="spellEnd"/>
      <w:r w:rsidRPr="005C7E21">
        <w:rPr>
          <w:rFonts w:ascii="Times New Roman" w:eastAsia="Times New Roman" w:hAnsi="Times New Roman" w:cs="Times New Roman"/>
          <w:color w:val="000000"/>
          <w:sz w:val="28"/>
          <w:szCs w:val="28"/>
          <w:lang w:eastAsia="ru-RU"/>
        </w:rPr>
        <w:t>».</w:t>
      </w:r>
    </w:p>
    <w:p w:rsidR="008D3619" w:rsidRPr="005C7E21" w:rsidRDefault="008D3619" w:rsidP="008D3619">
      <w:pPr>
        <w:spacing w:after="0" w:line="276" w:lineRule="auto"/>
        <w:jc w:val="both"/>
        <w:rPr>
          <w:rFonts w:ascii="Times New Roman" w:eastAsia="Times New Roman" w:hAnsi="Times New Roman" w:cs="Times New Roman"/>
          <w:color w:val="000000"/>
          <w:sz w:val="28"/>
          <w:szCs w:val="28"/>
          <w:lang w:val="uk-UA" w:eastAsia="ru-RU"/>
        </w:rPr>
      </w:pPr>
      <w:r w:rsidRPr="005C7E21">
        <w:rPr>
          <w:rFonts w:ascii="Times New Roman" w:eastAsia="Times New Roman" w:hAnsi="Times New Roman" w:cs="Times New Roman"/>
          <w:b/>
          <w:bCs/>
          <w:color w:val="000000"/>
          <w:sz w:val="28"/>
          <w:szCs w:val="28"/>
          <w:shd w:val="clear" w:color="auto" w:fill="FFFFFF"/>
          <w:lang w:val="uk-UA" w:eastAsia="ru-RU"/>
        </w:rPr>
        <w:t xml:space="preserve">2.2.4. </w:t>
      </w:r>
      <w:r w:rsidRPr="005C7E21">
        <w:rPr>
          <w:rFonts w:ascii="Times New Roman" w:eastAsia="Times New Roman" w:hAnsi="Times New Roman" w:cs="Times New Roman"/>
          <w:sz w:val="28"/>
          <w:szCs w:val="28"/>
          <w:lang w:val="uk-UA" w:eastAsia="ru-RU"/>
        </w:rPr>
        <w:t>Д</w:t>
      </w:r>
      <w:r w:rsidRPr="005C7E21">
        <w:rPr>
          <w:rFonts w:ascii="Times New Roman" w:eastAsia="Times New Roman" w:hAnsi="Times New Roman" w:cs="Times New Roman"/>
          <w:color w:val="000000"/>
          <w:sz w:val="28"/>
          <w:szCs w:val="28"/>
          <w:lang w:val="uk-UA" w:eastAsia="ru-RU"/>
        </w:rPr>
        <w:t>ітей з числа внутрішньо переміщених осіб, які мають статус дитини, яка постраждала внаслідок воєнних дій і збройних конфліктів</w:t>
      </w:r>
      <w:r w:rsidRPr="005C7E21">
        <w:rPr>
          <w:rFonts w:ascii="Times New Roman" w:eastAsia="Times New Roman" w:hAnsi="Times New Roman" w:cs="Times New Roman"/>
          <w:sz w:val="28"/>
          <w:szCs w:val="28"/>
          <w:lang w:val="uk-UA" w:eastAsia="ru-RU"/>
        </w:rPr>
        <w:t>, які мають відповідні підтверджуючі документи.</w:t>
      </w:r>
    </w:p>
    <w:p w:rsidR="008D3619" w:rsidRPr="005C7E21" w:rsidRDefault="008D3619" w:rsidP="008D3619">
      <w:pPr>
        <w:tabs>
          <w:tab w:val="left" w:pos="0"/>
        </w:tabs>
        <w:spacing w:after="0" w:line="276" w:lineRule="auto"/>
        <w:jc w:val="both"/>
        <w:rPr>
          <w:rFonts w:ascii="Times New Roman" w:eastAsia="Times New Roman" w:hAnsi="Times New Roman" w:cs="Times New Roman"/>
          <w:sz w:val="28"/>
          <w:szCs w:val="28"/>
          <w:lang w:val="uk-UA" w:eastAsia="ru-RU"/>
        </w:rPr>
      </w:pPr>
      <w:r w:rsidRPr="005C7E21">
        <w:rPr>
          <w:rFonts w:ascii="Times New Roman" w:eastAsia="Times New Roman" w:hAnsi="Times New Roman" w:cs="Times New Roman"/>
          <w:b/>
          <w:sz w:val="28"/>
          <w:szCs w:val="28"/>
          <w:lang w:val="uk-UA" w:eastAsia="ru-RU"/>
        </w:rPr>
        <w:t>3.</w:t>
      </w:r>
      <w:r w:rsidRPr="005C7E21">
        <w:rPr>
          <w:rFonts w:ascii="Times New Roman" w:eastAsia="Times New Roman" w:hAnsi="Times New Roman" w:cs="Times New Roman"/>
          <w:sz w:val="28"/>
          <w:szCs w:val="28"/>
          <w:lang w:val="uk-UA" w:eastAsia="ru-RU"/>
        </w:rPr>
        <w:t xml:space="preserve"> Встановити, що плата з батьків не справляється за харчування:</w:t>
      </w:r>
    </w:p>
    <w:p w:rsidR="008D3619" w:rsidRPr="005C7E21" w:rsidRDefault="008D3619" w:rsidP="008D3619">
      <w:pPr>
        <w:tabs>
          <w:tab w:val="left" w:pos="0"/>
        </w:tabs>
        <w:spacing w:after="0" w:line="276" w:lineRule="auto"/>
        <w:jc w:val="both"/>
        <w:rPr>
          <w:rFonts w:ascii="Times New Roman" w:eastAsia="Times New Roman" w:hAnsi="Times New Roman" w:cs="Times New Roman"/>
          <w:sz w:val="28"/>
          <w:szCs w:val="28"/>
          <w:lang w:val="uk-UA" w:eastAsia="ru-RU"/>
        </w:rPr>
      </w:pPr>
      <w:r w:rsidRPr="005C7E21">
        <w:rPr>
          <w:rFonts w:ascii="Times New Roman" w:eastAsia="Times New Roman" w:hAnsi="Times New Roman" w:cs="Times New Roman"/>
          <w:b/>
          <w:bCs/>
          <w:sz w:val="28"/>
          <w:szCs w:val="28"/>
          <w:lang w:val="uk-UA" w:eastAsia="ru-RU"/>
        </w:rPr>
        <w:t xml:space="preserve">3.1. </w:t>
      </w:r>
      <w:r w:rsidRPr="005C7E21">
        <w:rPr>
          <w:rFonts w:ascii="Times New Roman" w:eastAsia="Times New Roman" w:hAnsi="Times New Roman" w:cs="Times New Roman"/>
          <w:sz w:val="28"/>
          <w:szCs w:val="28"/>
          <w:lang w:val="uk-UA" w:eastAsia="ru-RU"/>
        </w:rPr>
        <w:t>Дітей-сиріт і дітей, позбавлених батьківського піклування.</w:t>
      </w:r>
    </w:p>
    <w:p w:rsidR="008D3619" w:rsidRPr="005C7E21" w:rsidRDefault="008D3619" w:rsidP="008D3619">
      <w:pPr>
        <w:tabs>
          <w:tab w:val="left" w:pos="0"/>
        </w:tabs>
        <w:spacing w:after="0" w:line="276" w:lineRule="auto"/>
        <w:jc w:val="both"/>
        <w:rPr>
          <w:rFonts w:ascii="Times New Roman" w:eastAsia="Times New Roman" w:hAnsi="Times New Roman" w:cs="Times New Roman"/>
          <w:color w:val="000000"/>
          <w:sz w:val="28"/>
          <w:szCs w:val="28"/>
          <w:lang w:val="uk-UA" w:eastAsia="ru-RU"/>
        </w:rPr>
      </w:pPr>
      <w:r w:rsidRPr="005C7E21">
        <w:rPr>
          <w:rFonts w:ascii="Times New Roman" w:eastAsia="Times New Roman" w:hAnsi="Times New Roman" w:cs="Times New Roman"/>
          <w:b/>
          <w:bCs/>
          <w:sz w:val="28"/>
          <w:szCs w:val="28"/>
          <w:lang w:val="uk-UA" w:eastAsia="ru-RU"/>
        </w:rPr>
        <w:lastRenderedPageBreak/>
        <w:t xml:space="preserve">3.2. </w:t>
      </w:r>
      <w:r w:rsidRPr="005C7E21">
        <w:rPr>
          <w:rFonts w:ascii="Times New Roman" w:eastAsia="Times New Roman" w:hAnsi="Times New Roman" w:cs="Times New Roman"/>
          <w:sz w:val="28"/>
          <w:szCs w:val="28"/>
          <w:lang w:val="uk-UA" w:eastAsia="ru-RU"/>
        </w:rPr>
        <w:t xml:space="preserve">Дітей </w:t>
      </w:r>
      <w:r w:rsidRPr="005C7E21">
        <w:rPr>
          <w:rFonts w:ascii="Times New Roman" w:eastAsia="Times New Roman" w:hAnsi="Times New Roman" w:cs="Times New Roman"/>
          <w:color w:val="000000"/>
          <w:sz w:val="28"/>
          <w:szCs w:val="28"/>
          <w:lang w:val="uk-UA" w:eastAsia="ru-RU"/>
        </w:rPr>
        <w:t>з особливими освітніми потребами, які навчаються у спеціальних та інклюзивних групах</w:t>
      </w:r>
      <w:r w:rsidRPr="005C7E21">
        <w:rPr>
          <w:rFonts w:ascii="Times New Roman" w:eastAsia="Times New Roman" w:hAnsi="Times New Roman" w:cs="Times New Roman"/>
          <w:sz w:val="28"/>
          <w:szCs w:val="28"/>
          <w:lang w:val="uk-UA"/>
        </w:rPr>
        <w:t xml:space="preserve">, </w:t>
      </w:r>
      <w:r w:rsidRPr="005C7E21">
        <w:rPr>
          <w:rFonts w:ascii="Times New Roman" w:eastAsia="Times New Roman" w:hAnsi="Times New Roman" w:cs="Times New Roman"/>
          <w:color w:val="000000"/>
          <w:sz w:val="28"/>
          <w:szCs w:val="28"/>
          <w:lang w:val="uk-UA" w:eastAsia="ru-RU"/>
        </w:rPr>
        <w:t>у закладах дошкільної освіти компенсуючого типу.</w:t>
      </w:r>
    </w:p>
    <w:p w:rsidR="008D3619" w:rsidRPr="005C7E21" w:rsidRDefault="008D3619" w:rsidP="008D3619">
      <w:pPr>
        <w:tabs>
          <w:tab w:val="left" w:pos="0"/>
        </w:tabs>
        <w:spacing w:after="0" w:line="276" w:lineRule="auto"/>
        <w:jc w:val="both"/>
        <w:rPr>
          <w:rFonts w:ascii="Times New Roman" w:eastAsia="Times New Roman" w:hAnsi="Times New Roman" w:cs="Times New Roman"/>
          <w:color w:val="000000"/>
          <w:sz w:val="28"/>
          <w:szCs w:val="28"/>
          <w:lang w:val="uk-UA" w:eastAsia="ru-RU"/>
        </w:rPr>
      </w:pPr>
      <w:r w:rsidRPr="005C7E21">
        <w:rPr>
          <w:rFonts w:ascii="Times New Roman" w:eastAsia="Times New Roman" w:hAnsi="Times New Roman" w:cs="Times New Roman"/>
          <w:b/>
          <w:bCs/>
          <w:color w:val="000000"/>
          <w:sz w:val="28"/>
          <w:szCs w:val="28"/>
          <w:lang w:val="uk-UA" w:eastAsia="ru-RU"/>
        </w:rPr>
        <w:t xml:space="preserve">3.3. </w:t>
      </w:r>
      <w:r w:rsidRPr="005C7E21">
        <w:rPr>
          <w:rFonts w:ascii="Times New Roman" w:eastAsia="Times New Roman" w:hAnsi="Times New Roman" w:cs="Times New Roman"/>
          <w:color w:val="000000"/>
          <w:sz w:val="28"/>
          <w:szCs w:val="28"/>
          <w:lang w:val="uk-UA" w:eastAsia="ru-RU"/>
        </w:rPr>
        <w:t>Дітей з інвалідністю.</w:t>
      </w:r>
    </w:p>
    <w:p w:rsidR="008D3619" w:rsidRPr="005C7E21" w:rsidRDefault="008D3619" w:rsidP="008D3619">
      <w:pPr>
        <w:tabs>
          <w:tab w:val="left" w:pos="0"/>
        </w:tabs>
        <w:spacing w:after="0" w:line="276" w:lineRule="auto"/>
        <w:jc w:val="both"/>
        <w:rPr>
          <w:rFonts w:ascii="Times New Roman" w:eastAsia="Times New Roman" w:hAnsi="Times New Roman" w:cs="Times New Roman"/>
          <w:sz w:val="28"/>
          <w:szCs w:val="28"/>
          <w:lang w:val="uk-UA" w:eastAsia="ru-RU"/>
        </w:rPr>
      </w:pPr>
      <w:r w:rsidRPr="005C7E21">
        <w:rPr>
          <w:rFonts w:ascii="Times New Roman" w:eastAsia="Times New Roman" w:hAnsi="Times New Roman" w:cs="Times New Roman"/>
          <w:b/>
          <w:bCs/>
          <w:sz w:val="28"/>
          <w:szCs w:val="28"/>
          <w:lang w:val="uk-UA" w:eastAsia="ru-RU"/>
        </w:rPr>
        <w:t>3.4.</w:t>
      </w:r>
      <w:r w:rsidRPr="005C7E21">
        <w:rPr>
          <w:rFonts w:ascii="Times New Roman" w:eastAsia="Times New Roman" w:hAnsi="Times New Roman" w:cs="Times New Roman"/>
          <w:sz w:val="28"/>
          <w:szCs w:val="28"/>
          <w:lang w:val="uk-UA" w:eastAsia="ru-RU"/>
        </w:rPr>
        <w:t xml:space="preserve"> Дітей працівників органів внутрішніх справ, які загинули під час виконання службових обов’язків.</w:t>
      </w:r>
    </w:p>
    <w:p w:rsidR="008D3619" w:rsidRPr="005C7E21" w:rsidRDefault="008D3619" w:rsidP="008D3619">
      <w:pPr>
        <w:tabs>
          <w:tab w:val="left" w:pos="0"/>
          <w:tab w:val="left" w:pos="426"/>
        </w:tabs>
        <w:spacing w:after="0" w:line="276" w:lineRule="auto"/>
        <w:jc w:val="both"/>
        <w:rPr>
          <w:rFonts w:ascii="Times New Roman" w:eastAsia="Times New Roman" w:hAnsi="Times New Roman" w:cs="Times New Roman"/>
          <w:sz w:val="12"/>
          <w:szCs w:val="28"/>
          <w:lang w:val="uk-UA" w:eastAsia="ru-RU"/>
        </w:rPr>
      </w:pPr>
    </w:p>
    <w:p w:rsidR="008D3619" w:rsidRPr="005C7E21" w:rsidRDefault="008D3619" w:rsidP="008D3619">
      <w:pPr>
        <w:widowControl w:val="0"/>
        <w:spacing w:after="0" w:line="276" w:lineRule="auto"/>
        <w:jc w:val="both"/>
        <w:rPr>
          <w:rFonts w:ascii="Times New Roman" w:eastAsia="Times New Roman" w:hAnsi="Times New Roman" w:cs="Times New Roman"/>
          <w:sz w:val="28"/>
          <w:szCs w:val="28"/>
          <w:lang w:val="uk-UA" w:eastAsia="ru-RU"/>
        </w:rPr>
      </w:pPr>
      <w:r w:rsidRPr="005C7E21">
        <w:rPr>
          <w:rFonts w:ascii="Times New Roman" w:eastAsia="Times New Roman" w:hAnsi="Times New Roman" w:cs="Times New Roman"/>
          <w:b/>
          <w:sz w:val="28"/>
          <w:szCs w:val="28"/>
          <w:lang w:val="uk-UA" w:eastAsia="ru-RU"/>
        </w:rPr>
        <w:t>4.</w:t>
      </w:r>
      <w:r w:rsidRPr="005C7E21">
        <w:rPr>
          <w:rFonts w:ascii="Times New Roman" w:eastAsia="Times New Roman" w:hAnsi="Times New Roman" w:cs="Times New Roman"/>
          <w:sz w:val="28"/>
          <w:szCs w:val="28"/>
          <w:lang w:val="uk-UA" w:eastAsia="ru-RU"/>
        </w:rPr>
        <w:t xml:space="preserve"> Фізичні особи, які зареєстровані за межами Чернівецької міської територіальної громади, діти яких отримують послуги в  дошкільному підрозділі  Чернівецької гімназії № 6 «Берегиня» сплачують за харчування дітей 100 % вартості харчування.</w:t>
      </w:r>
    </w:p>
    <w:p w:rsidR="008D3619" w:rsidRPr="005C7E21" w:rsidRDefault="008D3619" w:rsidP="008D3619">
      <w:pPr>
        <w:widowControl w:val="0"/>
        <w:spacing w:after="0" w:line="276" w:lineRule="auto"/>
        <w:jc w:val="both"/>
        <w:rPr>
          <w:rFonts w:ascii="Times New Roman" w:eastAsia="Times New Roman" w:hAnsi="Times New Roman" w:cs="Times New Roman"/>
          <w:sz w:val="16"/>
          <w:szCs w:val="28"/>
          <w:lang w:val="uk-UA" w:eastAsia="ru-RU"/>
        </w:rPr>
      </w:pPr>
    </w:p>
    <w:p w:rsidR="008D3619" w:rsidRPr="005C7E21" w:rsidRDefault="008D3619" w:rsidP="008D3619">
      <w:pPr>
        <w:widowControl w:val="0"/>
        <w:spacing w:after="0" w:line="276" w:lineRule="auto"/>
        <w:jc w:val="both"/>
        <w:rPr>
          <w:rFonts w:ascii="Times New Roman" w:eastAsia="Times New Roman" w:hAnsi="Times New Roman" w:cs="Times New Roman"/>
          <w:sz w:val="28"/>
          <w:szCs w:val="28"/>
          <w:lang w:val="uk-UA" w:eastAsia="ru-RU"/>
        </w:rPr>
      </w:pPr>
      <w:r w:rsidRPr="005C7E21">
        <w:rPr>
          <w:rFonts w:ascii="Times New Roman" w:eastAsia="Times New Roman" w:hAnsi="Times New Roman" w:cs="Times New Roman"/>
          <w:b/>
          <w:sz w:val="28"/>
          <w:szCs w:val="28"/>
          <w:lang w:val="uk-UA" w:eastAsia="ru-RU"/>
        </w:rPr>
        <w:t>5.</w:t>
      </w:r>
      <w:r w:rsidRPr="005C7E21">
        <w:rPr>
          <w:rFonts w:ascii="Times New Roman" w:eastAsia="Times New Roman" w:hAnsi="Times New Roman" w:cs="Times New Roman"/>
          <w:sz w:val="28"/>
          <w:szCs w:val="28"/>
          <w:lang w:val="uk-UA" w:eastAsia="ru-RU"/>
        </w:rPr>
        <w:t xml:space="preserve"> Дія пункту 4 цього наказу не поширюється на зареєстрованих за межами Чернівецької міської територіальної громади фізичних осіб, з нарахованих доходів яких утримується та перераховується  податок на доходи  фізичних  осіб  податковими  агентами, які знаходяться на обліку, як платники цього податку, в територіальному контролюючому органі, що реалізує державну податкову політику в Чернівецькій міській територіальній громаді та осіб, зазначених у підпункті 2.2 пункту 2, пункті 3 цього наказу».</w:t>
      </w:r>
    </w:p>
    <w:p w:rsidR="008D3619" w:rsidRPr="005C7E21" w:rsidRDefault="008D3619" w:rsidP="008D3619">
      <w:pPr>
        <w:widowControl w:val="0"/>
        <w:spacing w:after="0" w:line="276" w:lineRule="auto"/>
        <w:jc w:val="both"/>
        <w:rPr>
          <w:rFonts w:ascii="Times New Roman" w:eastAsia="Times New Roman" w:hAnsi="Times New Roman" w:cs="Times New Roman"/>
          <w:sz w:val="16"/>
          <w:szCs w:val="28"/>
          <w:lang w:val="uk-UA" w:eastAsia="ru-RU"/>
        </w:rPr>
      </w:pPr>
    </w:p>
    <w:p w:rsidR="008D3619" w:rsidRPr="005C7E21" w:rsidRDefault="008D3619" w:rsidP="008D3619">
      <w:pPr>
        <w:spacing w:after="0" w:line="276" w:lineRule="auto"/>
        <w:jc w:val="both"/>
        <w:rPr>
          <w:rFonts w:ascii="Times New Roman" w:eastAsia="Times New Roman" w:hAnsi="Times New Roman" w:cs="Times New Roman"/>
          <w:b/>
          <w:sz w:val="28"/>
          <w:szCs w:val="28"/>
          <w:lang w:val="uk-UA" w:eastAsia="uk-UA"/>
        </w:rPr>
      </w:pPr>
      <w:r w:rsidRPr="005C7E21">
        <w:rPr>
          <w:rFonts w:ascii="Times New Roman" w:eastAsia="Times New Roman" w:hAnsi="Times New Roman" w:cs="Times New Roman"/>
          <w:b/>
          <w:color w:val="000000"/>
          <w:sz w:val="28"/>
          <w:szCs w:val="28"/>
          <w:lang w:val="uk-UA" w:eastAsia="uk-UA"/>
        </w:rPr>
        <w:t xml:space="preserve"> 6.  Вихователю – методисту дошкільного підрозділу Сільвії Павлюк </w:t>
      </w:r>
    </w:p>
    <w:p w:rsidR="008D3619" w:rsidRPr="005C7E21" w:rsidRDefault="008D3619" w:rsidP="008D3619">
      <w:pPr>
        <w:spacing w:after="0" w:line="276" w:lineRule="auto"/>
        <w:jc w:val="both"/>
        <w:rPr>
          <w:rFonts w:ascii="Times New Roman" w:eastAsia="Times New Roman" w:hAnsi="Times New Roman" w:cs="Times New Roman"/>
          <w:color w:val="000000"/>
          <w:sz w:val="28"/>
          <w:szCs w:val="28"/>
          <w:lang w:val="uk-UA" w:eastAsia="uk-UA"/>
        </w:rPr>
      </w:pPr>
      <w:r w:rsidRPr="005C7E21">
        <w:rPr>
          <w:rFonts w:ascii="Times New Roman" w:eastAsia="Times New Roman" w:hAnsi="Times New Roman" w:cs="Times New Roman"/>
          <w:b/>
          <w:sz w:val="28"/>
          <w:szCs w:val="28"/>
          <w:lang w:val="uk-UA" w:eastAsia="uk-UA"/>
        </w:rPr>
        <w:t xml:space="preserve"> 6.1. </w:t>
      </w:r>
      <w:r w:rsidRPr="005C7E21">
        <w:rPr>
          <w:rFonts w:ascii="Times New Roman" w:eastAsia="Times New Roman" w:hAnsi="Times New Roman" w:cs="Times New Roman"/>
          <w:sz w:val="28"/>
          <w:szCs w:val="28"/>
          <w:lang w:val="uk-UA" w:eastAsia="uk-UA"/>
        </w:rPr>
        <w:t>З</w:t>
      </w:r>
      <w:r w:rsidRPr="005C7E21">
        <w:rPr>
          <w:rFonts w:ascii="Times New Roman" w:eastAsia="Times New Roman" w:hAnsi="Times New Roman" w:cs="Times New Roman"/>
          <w:color w:val="000000"/>
          <w:sz w:val="28"/>
          <w:szCs w:val="28"/>
          <w:lang w:val="uk-UA" w:eastAsia="uk-UA"/>
        </w:rPr>
        <w:t>атверджувати списки дітей пільгових категорій на безоплатне харчування наказом по закладу, згідно з діючими нормативними документами та документами,  що підтверджують статус дитини.</w:t>
      </w:r>
    </w:p>
    <w:p w:rsidR="008D3619" w:rsidRPr="005C7E21" w:rsidRDefault="008D3619" w:rsidP="008D3619">
      <w:pPr>
        <w:spacing w:after="0" w:line="276" w:lineRule="auto"/>
        <w:jc w:val="both"/>
        <w:rPr>
          <w:rFonts w:ascii="Times New Roman" w:eastAsia="Times New Roman" w:hAnsi="Times New Roman" w:cs="Times New Roman"/>
          <w:color w:val="000000"/>
          <w:sz w:val="28"/>
          <w:szCs w:val="28"/>
          <w:lang w:val="uk-UA" w:eastAsia="uk-UA"/>
        </w:rPr>
      </w:pPr>
      <w:r w:rsidRPr="005C7E21">
        <w:rPr>
          <w:rFonts w:ascii="Times New Roman" w:eastAsia="Times New Roman" w:hAnsi="Times New Roman" w:cs="Times New Roman"/>
          <w:b/>
          <w:color w:val="000000"/>
          <w:sz w:val="28"/>
          <w:szCs w:val="28"/>
          <w:lang w:val="uk-UA" w:eastAsia="uk-UA"/>
        </w:rPr>
        <w:t xml:space="preserve"> 6.2. </w:t>
      </w:r>
      <w:r w:rsidRPr="005C7E21">
        <w:rPr>
          <w:rFonts w:ascii="Times New Roman" w:eastAsia="Times New Roman" w:hAnsi="Times New Roman" w:cs="Times New Roman"/>
          <w:color w:val="000000"/>
          <w:sz w:val="28"/>
          <w:szCs w:val="28"/>
          <w:lang w:val="uk-UA" w:eastAsia="uk-UA"/>
        </w:rPr>
        <w:t>Здійснювати контроль за внесення батьківської плати за харчування дітей відповідно до табелів відвідування дітей в  дошкільному підрозділі.</w:t>
      </w:r>
    </w:p>
    <w:p w:rsidR="008D3619" w:rsidRPr="005C7E21" w:rsidRDefault="008D3619" w:rsidP="008D3619">
      <w:pPr>
        <w:spacing w:after="0" w:line="276" w:lineRule="auto"/>
        <w:jc w:val="both"/>
        <w:rPr>
          <w:rFonts w:ascii="Times New Roman" w:eastAsia="Times New Roman" w:hAnsi="Times New Roman" w:cs="Times New Roman"/>
          <w:color w:val="000000"/>
          <w:sz w:val="28"/>
          <w:szCs w:val="28"/>
          <w:lang w:val="uk-UA" w:eastAsia="uk-UA"/>
        </w:rPr>
      </w:pPr>
      <w:r w:rsidRPr="005C7E21">
        <w:rPr>
          <w:rFonts w:ascii="Times New Roman" w:eastAsia="Times New Roman" w:hAnsi="Times New Roman" w:cs="Times New Roman"/>
          <w:b/>
          <w:color w:val="000000"/>
          <w:sz w:val="28"/>
          <w:szCs w:val="28"/>
          <w:lang w:val="uk-UA" w:eastAsia="uk-UA"/>
        </w:rPr>
        <w:t xml:space="preserve"> 6.3.</w:t>
      </w:r>
      <w:r w:rsidRPr="005C7E21">
        <w:rPr>
          <w:rFonts w:ascii="Times New Roman" w:eastAsia="Times New Roman" w:hAnsi="Times New Roman" w:cs="Times New Roman"/>
          <w:color w:val="000000"/>
          <w:sz w:val="28"/>
          <w:szCs w:val="28"/>
          <w:lang w:val="uk-UA" w:eastAsia="uk-UA"/>
        </w:rPr>
        <w:t xml:space="preserve"> Щомісячно проводити аналіз дотримання норм споживання основних продуктів та кількість порцій (додаток 1 </w:t>
      </w:r>
      <w:r w:rsidRPr="005C7E21">
        <w:rPr>
          <w:rFonts w:ascii="Times New Roman" w:eastAsia="Times New Roman" w:hAnsi="Times New Roman" w:cs="Times New Roman"/>
          <w:sz w:val="28"/>
          <w:szCs w:val="28"/>
          <w:lang w:val="uk-UA" w:eastAsia="uk-UA"/>
        </w:rPr>
        <w:t>Постанови Кабінету Міністрів України «Про затвердження норм та Порядку організації харчування у закладах освіти та дитячих закладах оздоровлення та відпочинку»</w:t>
      </w:r>
      <w:r w:rsidRPr="005C7E21">
        <w:rPr>
          <w:rFonts w:ascii="Times New Roman" w:eastAsia="Times New Roman" w:hAnsi="Times New Roman" w:cs="Times New Roman"/>
          <w:color w:val="000000"/>
          <w:sz w:val="28"/>
          <w:szCs w:val="28"/>
          <w:lang w:val="uk-UA" w:eastAsia="uk-UA"/>
        </w:rPr>
        <w:t xml:space="preserve"> від 24.03.2021 р.      № 305, далі - Постанова), розміру батьківської плати і подавати пропозиції щодо зміни вартості харчування в управління освіти міської ради (за потреби).</w:t>
      </w:r>
    </w:p>
    <w:p w:rsidR="008D3619" w:rsidRPr="005C7E21" w:rsidRDefault="008D3619" w:rsidP="008D3619">
      <w:pPr>
        <w:spacing w:after="0" w:line="276" w:lineRule="auto"/>
        <w:jc w:val="both"/>
        <w:rPr>
          <w:rFonts w:ascii="Times New Roman" w:eastAsia="Times New Roman" w:hAnsi="Times New Roman" w:cs="Times New Roman"/>
          <w:color w:val="000000"/>
          <w:sz w:val="14"/>
          <w:szCs w:val="28"/>
          <w:lang w:val="uk-UA" w:eastAsia="uk-UA"/>
        </w:rPr>
      </w:pPr>
    </w:p>
    <w:p w:rsidR="008D3619" w:rsidRDefault="008D3619" w:rsidP="008D3619">
      <w:pPr>
        <w:spacing w:after="0" w:line="276" w:lineRule="auto"/>
        <w:jc w:val="both"/>
        <w:rPr>
          <w:rFonts w:ascii="Times New Roman" w:eastAsia="Times New Roman" w:hAnsi="Times New Roman" w:cs="Times New Roman"/>
          <w:b/>
          <w:sz w:val="28"/>
          <w:szCs w:val="28"/>
          <w:lang w:val="uk-UA" w:eastAsia="uk-UA"/>
        </w:rPr>
      </w:pPr>
      <w:r w:rsidRPr="005C7E21">
        <w:rPr>
          <w:rFonts w:ascii="Times New Roman" w:eastAsia="Times New Roman" w:hAnsi="Times New Roman" w:cs="Times New Roman"/>
          <w:b/>
          <w:color w:val="000000"/>
          <w:sz w:val="28"/>
          <w:szCs w:val="28"/>
          <w:lang w:val="uk-UA" w:eastAsia="uk-UA"/>
        </w:rPr>
        <w:t xml:space="preserve"> 7. </w:t>
      </w:r>
      <w:r w:rsidRPr="005C7E21">
        <w:rPr>
          <w:rFonts w:ascii="Times New Roman" w:eastAsia="Times New Roman" w:hAnsi="Times New Roman" w:cs="Times New Roman"/>
          <w:b/>
          <w:sz w:val="28"/>
          <w:szCs w:val="28"/>
          <w:lang w:val="uk-UA" w:eastAsia="uk-UA"/>
        </w:rPr>
        <w:t>Сестрі з дієтичного харчування Юлії Павлюк</w:t>
      </w:r>
      <w:r>
        <w:rPr>
          <w:rFonts w:ascii="Times New Roman" w:eastAsia="Times New Roman" w:hAnsi="Times New Roman" w:cs="Times New Roman"/>
          <w:b/>
          <w:sz w:val="28"/>
          <w:szCs w:val="28"/>
          <w:lang w:val="uk-UA" w:eastAsia="uk-UA"/>
        </w:rPr>
        <w:t>:</w:t>
      </w:r>
    </w:p>
    <w:p w:rsidR="008D3619" w:rsidRPr="005C7E21" w:rsidRDefault="008D3619" w:rsidP="008D3619">
      <w:pPr>
        <w:spacing w:after="0" w:line="276"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7.1.</w:t>
      </w:r>
      <w:r w:rsidRPr="005C7E21">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при складанн</w:t>
      </w:r>
      <w:r w:rsidRPr="005C7E21">
        <w:rPr>
          <w:rFonts w:ascii="Times New Roman" w:eastAsia="Times New Roman" w:hAnsi="Times New Roman" w:cs="Times New Roman"/>
          <w:sz w:val="28"/>
          <w:szCs w:val="28"/>
          <w:lang w:val="uk-UA" w:eastAsia="uk-UA"/>
        </w:rPr>
        <w:t xml:space="preserve">і меню – вимоги дотримуватися  чотиритижневого сезонного меню, норм </w:t>
      </w:r>
      <w:r w:rsidRPr="005C7E21">
        <w:rPr>
          <w:rFonts w:ascii="Times New Roman" w:eastAsia="Times New Roman" w:hAnsi="Times New Roman" w:cs="Times New Roman"/>
          <w:color w:val="000000"/>
          <w:sz w:val="28"/>
          <w:szCs w:val="28"/>
          <w:lang w:val="uk-UA" w:eastAsia="uk-UA"/>
        </w:rPr>
        <w:t>споживання основних продуктів, кількість порцій</w:t>
      </w:r>
      <w:r w:rsidRPr="005C7E21">
        <w:rPr>
          <w:rFonts w:ascii="Times New Roman" w:eastAsia="Times New Roman" w:hAnsi="Times New Roman" w:cs="Times New Roman"/>
          <w:sz w:val="28"/>
          <w:szCs w:val="28"/>
          <w:lang w:val="uk-UA" w:eastAsia="uk-UA"/>
        </w:rPr>
        <w:t xml:space="preserve"> та належного матеріально-технічного стану харчоблоків.</w:t>
      </w:r>
    </w:p>
    <w:p w:rsidR="008D3619" w:rsidRPr="005C7E21" w:rsidRDefault="008D3619" w:rsidP="008D3619">
      <w:pPr>
        <w:spacing w:after="0" w:line="276" w:lineRule="auto"/>
        <w:jc w:val="both"/>
        <w:rPr>
          <w:rFonts w:ascii="Times New Roman" w:eastAsia="Times New Roman" w:hAnsi="Times New Roman" w:cs="Times New Roman"/>
          <w:sz w:val="16"/>
          <w:szCs w:val="28"/>
          <w:lang w:val="uk-UA" w:eastAsia="uk-UA"/>
        </w:rPr>
      </w:pPr>
    </w:p>
    <w:p w:rsidR="008D3619" w:rsidRPr="005C7E21" w:rsidRDefault="008D3619" w:rsidP="008D3619">
      <w:pPr>
        <w:spacing w:after="0" w:line="276" w:lineRule="auto"/>
        <w:jc w:val="both"/>
        <w:rPr>
          <w:rFonts w:ascii="Times New Roman" w:eastAsia="Times New Roman" w:hAnsi="Times New Roman" w:cs="Times New Roman"/>
          <w:b/>
          <w:sz w:val="28"/>
          <w:szCs w:val="28"/>
          <w:lang w:val="uk-UA" w:eastAsia="uk-UA"/>
        </w:rPr>
      </w:pPr>
      <w:r w:rsidRPr="005C7E21">
        <w:rPr>
          <w:rFonts w:ascii="Times New Roman" w:eastAsia="Times New Roman" w:hAnsi="Times New Roman" w:cs="Times New Roman"/>
          <w:sz w:val="28"/>
          <w:szCs w:val="28"/>
          <w:lang w:val="uk-UA" w:eastAsia="uk-UA"/>
        </w:rPr>
        <w:t xml:space="preserve"> </w:t>
      </w:r>
      <w:r w:rsidRPr="005C7E21">
        <w:rPr>
          <w:rFonts w:ascii="Times New Roman" w:eastAsia="Times New Roman" w:hAnsi="Times New Roman" w:cs="Times New Roman"/>
          <w:b/>
          <w:sz w:val="28"/>
          <w:szCs w:val="28"/>
          <w:lang w:val="uk-UA" w:eastAsia="uk-UA"/>
        </w:rPr>
        <w:t>8. Бухгалтеру  Чернівецької гімназії № 6 «Берегиня»  Ан</w:t>
      </w:r>
      <w:r>
        <w:rPr>
          <w:rFonts w:ascii="Times New Roman" w:eastAsia="Times New Roman" w:hAnsi="Times New Roman" w:cs="Times New Roman"/>
          <w:b/>
          <w:sz w:val="28"/>
          <w:szCs w:val="28"/>
          <w:lang w:val="uk-UA" w:eastAsia="uk-UA"/>
        </w:rPr>
        <w:t>н</w:t>
      </w:r>
      <w:r w:rsidRPr="005C7E21">
        <w:rPr>
          <w:rFonts w:ascii="Times New Roman" w:eastAsia="Times New Roman" w:hAnsi="Times New Roman" w:cs="Times New Roman"/>
          <w:b/>
          <w:sz w:val="28"/>
          <w:szCs w:val="28"/>
          <w:lang w:val="uk-UA" w:eastAsia="uk-UA"/>
        </w:rPr>
        <w:t>і Піцик:</w:t>
      </w:r>
    </w:p>
    <w:p w:rsidR="008D3619" w:rsidRPr="005C7E21" w:rsidRDefault="008D3619" w:rsidP="008D3619">
      <w:pPr>
        <w:spacing w:after="0" w:line="276" w:lineRule="auto"/>
        <w:jc w:val="both"/>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b/>
          <w:sz w:val="28"/>
          <w:szCs w:val="28"/>
          <w:lang w:val="uk-UA" w:eastAsia="uk-UA"/>
        </w:rPr>
        <w:t xml:space="preserve"> 8.1. </w:t>
      </w:r>
      <w:r w:rsidRPr="005C7E21">
        <w:rPr>
          <w:rFonts w:ascii="Times New Roman" w:eastAsia="Times New Roman" w:hAnsi="Times New Roman" w:cs="Times New Roman"/>
          <w:sz w:val="28"/>
          <w:szCs w:val="28"/>
          <w:lang w:val="uk-UA" w:eastAsia="uk-UA"/>
        </w:rPr>
        <w:t xml:space="preserve">Здійснювати аналіз харчування в дошкільному підрозділі, контролювати  вартість </w:t>
      </w:r>
      <w:r w:rsidRPr="005C7E21">
        <w:rPr>
          <w:rFonts w:ascii="Times New Roman" w:eastAsia="Times New Roman" w:hAnsi="Times New Roman" w:cs="Times New Roman"/>
          <w:color w:val="000000"/>
          <w:sz w:val="28"/>
          <w:szCs w:val="28"/>
          <w:lang w:val="uk-UA" w:eastAsia="uk-UA"/>
        </w:rPr>
        <w:t xml:space="preserve">  харчування однієї дитини в день</w:t>
      </w:r>
      <w:r w:rsidRPr="005C7E21">
        <w:rPr>
          <w:rFonts w:ascii="Times New Roman" w:eastAsia="Times New Roman" w:hAnsi="Times New Roman" w:cs="Times New Roman"/>
          <w:sz w:val="28"/>
          <w:szCs w:val="28"/>
          <w:lang w:val="uk-UA" w:eastAsia="uk-UA"/>
        </w:rPr>
        <w:t>.</w:t>
      </w:r>
    </w:p>
    <w:p w:rsidR="008D3619" w:rsidRPr="005C7E21" w:rsidRDefault="008D3619" w:rsidP="008D3619">
      <w:pPr>
        <w:shd w:val="clear" w:color="auto" w:fill="FFFFFF"/>
        <w:spacing w:after="0" w:line="240" w:lineRule="auto"/>
        <w:contextualSpacing/>
        <w:jc w:val="both"/>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 xml:space="preserve"> </w:t>
      </w:r>
      <w:r w:rsidRPr="005C7E21">
        <w:rPr>
          <w:rFonts w:ascii="Times New Roman" w:eastAsia="Times New Roman" w:hAnsi="Times New Roman" w:cs="Times New Roman"/>
          <w:b/>
          <w:sz w:val="28"/>
          <w:szCs w:val="28"/>
          <w:lang w:val="uk-UA" w:eastAsia="uk-UA"/>
        </w:rPr>
        <w:t xml:space="preserve">8.2. </w:t>
      </w:r>
      <w:r w:rsidRPr="005C7E21">
        <w:rPr>
          <w:rFonts w:ascii="Times New Roman" w:eastAsia="Times New Roman" w:hAnsi="Times New Roman" w:cs="Times New Roman"/>
          <w:sz w:val="28"/>
          <w:szCs w:val="28"/>
          <w:lang w:val="uk-UA" w:eastAsia="uk-UA"/>
        </w:rPr>
        <w:t>Здійснювати закупівлі продуктів харчування відповідно до норм та вартості харчування, враховуючи 100% виконання норм харчування.</w:t>
      </w:r>
    </w:p>
    <w:p w:rsidR="008D3619" w:rsidRPr="005C7E21" w:rsidRDefault="008D3619" w:rsidP="008D3619">
      <w:pPr>
        <w:spacing w:after="0" w:line="276" w:lineRule="auto"/>
        <w:jc w:val="both"/>
        <w:rPr>
          <w:rFonts w:ascii="Times New Roman" w:eastAsia="Times New Roman" w:hAnsi="Times New Roman" w:cs="Times New Roman"/>
          <w:b/>
          <w:color w:val="000000"/>
          <w:sz w:val="18"/>
          <w:szCs w:val="28"/>
          <w:lang w:val="uk-UA" w:eastAsia="uk-UA"/>
        </w:rPr>
      </w:pPr>
    </w:p>
    <w:p w:rsidR="008D3619" w:rsidRPr="005C7E21" w:rsidRDefault="008D3619" w:rsidP="008D3619">
      <w:pPr>
        <w:spacing w:after="0" w:line="276" w:lineRule="auto"/>
        <w:jc w:val="both"/>
        <w:rPr>
          <w:rFonts w:ascii="Times New Roman" w:eastAsia="Times New Roman" w:hAnsi="Times New Roman" w:cs="Times New Roman"/>
          <w:color w:val="000000"/>
          <w:sz w:val="26"/>
          <w:szCs w:val="26"/>
          <w:lang w:val="uk-UA" w:eastAsia="uk-UA"/>
        </w:rPr>
      </w:pPr>
      <w:r w:rsidRPr="005C7E21">
        <w:rPr>
          <w:rFonts w:ascii="Times New Roman" w:eastAsia="Times New Roman" w:hAnsi="Times New Roman" w:cs="Times New Roman"/>
          <w:b/>
          <w:color w:val="000000"/>
          <w:sz w:val="28"/>
          <w:szCs w:val="28"/>
          <w:lang w:val="uk-UA" w:eastAsia="uk-UA"/>
        </w:rPr>
        <w:t xml:space="preserve"> 9. </w:t>
      </w:r>
      <w:r w:rsidRPr="005C7E21">
        <w:rPr>
          <w:rFonts w:ascii="Times New Roman" w:eastAsia="Times New Roman" w:hAnsi="Times New Roman" w:cs="Times New Roman"/>
          <w:color w:val="000000"/>
          <w:sz w:val="28"/>
          <w:szCs w:val="28"/>
          <w:lang w:val="uk-UA" w:eastAsia="uk-UA"/>
        </w:rPr>
        <w:t>Контроль за виконанням цього наказу  залишаю за собою.</w:t>
      </w:r>
    </w:p>
    <w:p w:rsidR="008D3619" w:rsidRPr="005C7E21" w:rsidRDefault="008D3619" w:rsidP="008D3619">
      <w:pPr>
        <w:spacing w:after="0" w:line="240" w:lineRule="auto"/>
        <w:jc w:val="both"/>
        <w:rPr>
          <w:rFonts w:ascii="Times New Roman" w:eastAsia="Times New Roman" w:hAnsi="Times New Roman" w:cs="Times New Roman"/>
          <w:color w:val="000000"/>
          <w:sz w:val="26"/>
          <w:szCs w:val="26"/>
          <w:lang w:val="uk-UA" w:eastAsia="uk-UA"/>
        </w:rPr>
      </w:pPr>
    </w:p>
    <w:p w:rsidR="008D3619" w:rsidRPr="005C7E21" w:rsidRDefault="008D3619" w:rsidP="008D3619">
      <w:pPr>
        <w:widowControl w:val="0"/>
        <w:tabs>
          <w:tab w:val="left" w:pos="709"/>
        </w:tabs>
        <w:spacing w:after="0" w:line="276" w:lineRule="auto"/>
        <w:ind w:firstLine="709"/>
        <w:jc w:val="both"/>
        <w:rPr>
          <w:rFonts w:ascii="Calibri" w:eastAsia="Times New Roman" w:hAnsi="Calibri" w:cs="Times New Roman"/>
          <w:sz w:val="28"/>
          <w:szCs w:val="28"/>
          <w:lang w:val="uk-UA"/>
        </w:rPr>
      </w:pPr>
    </w:p>
    <w:p w:rsidR="008D3619" w:rsidRPr="005C7E21" w:rsidRDefault="008D3619" w:rsidP="008D3619">
      <w:pPr>
        <w:tabs>
          <w:tab w:val="right" w:pos="851"/>
        </w:tabs>
        <w:spacing w:after="200" w:line="276" w:lineRule="auto"/>
        <w:ind w:left="-284"/>
        <w:contextualSpacing/>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b/>
          <w:sz w:val="28"/>
          <w:szCs w:val="28"/>
          <w:lang w:val="uk-UA" w:eastAsia="uk-UA"/>
        </w:rPr>
        <w:t xml:space="preserve">   Директор гімназії № 6 «Берегиня»                </w:t>
      </w:r>
      <w:r>
        <w:rPr>
          <w:rFonts w:ascii="Times New Roman" w:eastAsia="Times New Roman" w:hAnsi="Times New Roman" w:cs="Times New Roman"/>
          <w:b/>
          <w:sz w:val="28"/>
          <w:szCs w:val="28"/>
          <w:lang w:val="uk-UA" w:eastAsia="uk-UA"/>
        </w:rPr>
        <w:t xml:space="preserve">       </w:t>
      </w:r>
      <w:r w:rsidRPr="005C7E21">
        <w:rPr>
          <w:rFonts w:ascii="Times New Roman" w:eastAsia="Times New Roman" w:hAnsi="Times New Roman" w:cs="Times New Roman"/>
          <w:b/>
          <w:sz w:val="28"/>
          <w:szCs w:val="28"/>
          <w:lang w:val="uk-UA" w:eastAsia="uk-UA"/>
        </w:rPr>
        <w:t>Галина   КАПУСТЯК</w:t>
      </w:r>
    </w:p>
    <w:p w:rsidR="008D3619" w:rsidRPr="005C7E21" w:rsidRDefault="008D3619" w:rsidP="008D3619">
      <w:pPr>
        <w:tabs>
          <w:tab w:val="right" w:pos="851"/>
        </w:tabs>
        <w:spacing w:after="200" w:line="276" w:lineRule="auto"/>
        <w:ind w:left="-284"/>
        <w:contextualSpacing/>
        <w:rPr>
          <w:rFonts w:ascii="Times New Roman" w:eastAsia="Times New Roman" w:hAnsi="Times New Roman" w:cs="Times New Roman"/>
          <w:sz w:val="28"/>
          <w:szCs w:val="28"/>
          <w:lang w:val="uk-UA" w:eastAsia="uk-UA"/>
        </w:rPr>
      </w:pPr>
    </w:p>
    <w:p w:rsidR="008D3619" w:rsidRPr="005C7E21" w:rsidRDefault="008D3619" w:rsidP="008D3619">
      <w:pPr>
        <w:tabs>
          <w:tab w:val="right" w:pos="851"/>
        </w:tabs>
        <w:spacing w:after="200" w:line="276" w:lineRule="auto"/>
        <w:ind w:left="-284"/>
        <w:contextualSpacing/>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0"/>
          <w:szCs w:val="20"/>
          <w:lang w:val="uk-UA" w:eastAsia="uk-UA"/>
        </w:rPr>
        <w:t>З наказом ознайомлені</w:t>
      </w:r>
      <w:r w:rsidRPr="005C7E21">
        <w:rPr>
          <w:rFonts w:ascii="Times New Roman" w:eastAsia="Times New Roman" w:hAnsi="Times New Roman" w:cs="Times New Roman"/>
          <w:sz w:val="28"/>
          <w:szCs w:val="28"/>
          <w:lang w:val="uk-UA" w:eastAsia="uk-UA"/>
        </w:rPr>
        <w:t>:                        С. Павлюк</w:t>
      </w:r>
    </w:p>
    <w:p w:rsidR="008D3619" w:rsidRPr="005C7E21" w:rsidRDefault="008D3619" w:rsidP="008D3619">
      <w:pPr>
        <w:tabs>
          <w:tab w:val="right" w:pos="851"/>
        </w:tabs>
        <w:spacing w:after="200" w:line="276" w:lineRule="auto"/>
        <w:ind w:left="3402"/>
        <w:contextualSpacing/>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А. Піцик</w:t>
      </w:r>
    </w:p>
    <w:p w:rsidR="008D3619" w:rsidRPr="005C7E21" w:rsidRDefault="008D3619" w:rsidP="008D3619">
      <w:pPr>
        <w:tabs>
          <w:tab w:val="right" w:pos="851"/>
        </w:tabs>
        <w:spacing w:after="200" w:line="276" w:lineRule="auto"/>
        <w:ind w:left="3402"/>
        <w:contextualSpacing/>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А. Мірошниченко</w:t>
      </w:r>
    </w:p>
    <w:p w:rsidR="008D3619" w:rsidRPr="005C7E21" w:rsidRDefault="008D3619" w:rsidP="008D3619">
      <w:pPr>
        <w:tabs>
          <w:tab w:val="right" w:pos="851"/>
        </w:tabs>
        <w:spacing w:after="200" w:line="276" w:lineRule="auto"/>
        <w:ind w:left="3402"/>
        <w:contextualSpacing/>
        <w:rPr>
          <w:rFonts w:ascii="Times New Roman" w:eastAsia="Times New Roman" w:hAnsi="Times New Roman" w:cs="Times New Roman"/>
          <w:sz w:val="28"/>
          <w:szCs w:val="28"/>
          <w:lang w:val="uk-UA" w:eastAsia="uk-UA"/>
        </w:rPr>
      </w:pPr>
      <w:r w:rsidRPr="005C7E21">
        <w:rPr>
          <w:rFonts w:ascii="Times New Roman" w:eastAsia="Times New Roman" w:hAnsi="Times New Roman" w:cs="Times New Roman"/>
          <w:sz w:val="28"/>
          <w:szCs w:val="28"/>
          <w:lang w:val="uk-UA" w:eastAsia="uk-UA"/>
        </w:rPr>
        <w:t>Ю. Павлюк</w:t>
      </w:r>
    </w:p>
    <w:p w:rsidR="008D3619" w:rsidRPr="005C7E21" w:rsidRDefault="008D3619" w:rsidP="008D3619">
      <w:pPr>
        <w:spacing w:after="200" w:line="276" w:lineRule="auto"/>
        <w:ind w:left="720"/>
        <w:contextualSpacing/>
        <w:rPr>
          <w:rFonts w:ascii="Times New Roman" w:eastAsia="Times New Roman" w:hAnsi="Times New Roman" w:cs="Times New Roman"/>
          <w:lang w:val="uk-UA" w:eastAsia="uk-UA"/>
        </w:rPr>
      </w:pPr>
    </w:p>
    <w:p w:rsidR="00340B62" w:rsidRPr="008D3619" w:rsidRDefault="00340B62">
      <w:pPr>
        <w:rPr>
          <w:lang w:val="uk-UA"/>
        </w:rPr>
      </w:pPr>
    </w:p>
    <w:sectPr w:rsidR="00340B62" w:rsidRPr="008D3619" w:rsidSect="008D3619">
      <w:type w:val="continuous"/>
      <w:pgSz w:w="11906" w:h="16838"/>
      <w:pgMar w:top="567" w:right="850"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A4BAB"/>
    <w:multiLevelType w:val="multilevel"/>
    <w:tmpl w:val="C5BEBC7E"/>
    <w:lvl w:ilvl="0">
      <w:start w:val="1"/>
      <w:numFmt w:val="decimal"/>
      <w:lvlText w:val="%1."/>
      <w:lvlJc w:val="left"/>
      <w:pPr>
        <w:ind w:left="720" w:hanging="360"/>
      </w:pPr>
      <w:rPr>
        <w:rFonts w:hint="default"/>
        <w:b/>
        <w:color w:val="auto"/>
      </w:rPr>
    </w:lvl>
    <w:lvl w:ilvl="1">
      <w:start w:val="9"/>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8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19"/>
    <w:rsid w:val="00340B62"/>
    <w:rsid w:val="005F241B"/>
    <w:rsid w:val="008D3619"/>
    <w:rsid w:val="00AF7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D3DE"/>
  <w15:chartTrackingRefBased/>
  <w15:docId w15:val="{40D0B297-E43D-40D8-A282-9C1E5383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619"/>
    <w:rPr>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3619"/>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1063</Words>
  <Characters>6060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2025-05-22T09:34:00Z</dcterms:created>
  <dcterms:modified xsi:type="dcterms:W3CDTF">2025-05-22T09:34:00Z</dcterms:modified>
</cp:coreProperties>
</file>