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51FC" w14:textId="77777777" w:rsidR="007C2A0B" w:rsidRPr="007C2A0B" w:rsidRDefault="007F4730" w:rsidP="007C2A0B">
      <w:pPr>
        <w:tabs>
          <w:tab w:val="left" w:pos="708"/>
          <w:tab w:val="left" w:pos="1416"/>
          <w:tab w:val="left" w:pos="5550"/>
        </w:tabs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           </w:t>
      </w:r>
      <w:r w:rsidR="007C2A0B" w:rsidRPr="007C2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ЗАТВЕРДЖУЮ</w:t>
      </w:r>
      <w:r w:rsidR="007C2A0B" w:rsidRPr="007C2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</w:t>
      </w:r>
      <w:r w:rsidR="007C2A0B" w:rsidRPr="007C2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ПОГОДЖЕНО</w:t>
      </w:r>
    </w:p>
    <w:p w14:paraId="1EAD0225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E3817DC" w14:textId="77777777" w:rsidR="007C2A0B" w:rsidRPr="007C2A0B" w:rsidRDefault="007C2A0B" w:rsidP="007C2A0B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C2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14:paraId="78F84BA1" w14:textId="05520AC5" w:rsidR="007C2A0B" w:rsidRPr="007C2A0B" w:rsidRDefault="007C2A0B" w:rsidP="007C2A0B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</w:t>
      </w:r>
      <w:r w:rsidRPr="007C2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                                                                             ________________</w:t>
      </w:r>
    </w:p>
    <w:p w14:paraId="687A514D" w14:textId="77777777" w:rsidR="007C2A0B" w:rsidRPr="007C2A0B" w:rsidRDefault="007C2A0B" w:rsidP="007C2A0B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C2A0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  <w:t xml:space="preserve"> </w:t>
      </w:r>
    </w:p>
    <w:p w14:paraId="378DF3E1" w14:textId="77777777" w:rsidR="007C2A0B" w:rsidRPr="007C2A0B" w:rsidRDefault="007C2A0B" w:rsidP="007C2A0B">
      <w:pPr>
        <w:widowControl w:val="0"/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C2A0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</w:t>
      </w:r>
    </w:p>
    <w:p w14:paraId="5BD1D0B5" w14:textId="77777777" w:rsidR="007C2A0B" w:rsidRPr="007C2A0B" w:rsidRDefault="007C2A0B" w:rsidP="007C2A0B">
      <w:pPr>
        <w:widowControl w:val="0"/>
        <w:tabs>
          <w:tab w:val="left" w:pos="1080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B40A505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C2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</w:t>
      </w:r>
    </w:p>
    <w:p w14:paraId="1A076E8F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A293134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95155C9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054B4D9" w14:textId="77777777" w:rsid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E1B0435" w14:textId="77777777" w:rsidR="00FE73EB" w:rsidRDefault="00FE73E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383AB99" w14:textId="77777777" w:rsidR="00FE73EB" w:rsidRDefault="00FE73E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14F8589" w14:textId="77777777" w:rsidR="00FE73EB" w:rsidRDefault="00FE73E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6D1483A" w14:textId="77777777" w:rsidR="00FE73EB" w:rsidRDefault="00FE73E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73ADA5C" w14:textId="77777777" w:rsidR="00FE73EB" w:rsidRPr="007C2A0B" w:rsidRDefault="00FE73E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CAA9E7C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88EB09F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51A98BA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8621707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61A19F9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263224D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027AA55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C2A0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РІЧНИЙ ПЛАН</w:t>
      </w:r>
    </w:p>
    <w:p w14:paraId="2CBE47DC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proofErr w:type="spellStart"/>
      <w:r w:rsidRPr="007C2A0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роботи</w:t>
      </w:r>
      <w:proofErr w:type="spellEnd"/>
      <w:r w:rsidRPr="007C2A0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 xml:space="preserve"> практичного психолога</w:t>
      </w:r>
    </w:p>
    <w:p w14:paraId="1AD7999E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spellStart"/>
      <w:r w:rsidRPr="007C2A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Гулінська</w:t>
      </w:r>
      <w:proofErr w:type="spellEnd"/>
      <w:r w:rsidRPr="007C2A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Світлана Романівна</w:t>
      </w:r>
    </w:p>
    <w:p w14:paraId="5C2CFBF1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2A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Чернівецька гімназія №6</w:t>
      </w:r>
    </w:p>
    <w:p w14:paraId="44CA3992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2A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«Берегиня»</w:t>
      </w:r>
    </w:p>
    <w:p w14:paraId="1D0F7AE5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7C2A0B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на 202</w:t>
      </w:r>
      <w:r w:rsidRPr="007C2A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7C2A0B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-202</w:t>
      </w:r>
      <w:r w:rsidRPr="007C2A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5 </w:t>
      </w:r>
      <w:proofErr w:type="spellStart"/>
      <w:r w:rsidRPr="007C2A0B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навчальний</w:t>
      </w:r>
      <w:proofErr w:type="spellEnd"/>
      <w:r w:rsidRPr="007C2A0B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proofErr w:type="spellStart"/>
      <w:r w:rsidRPr="007C2A0B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рік</w:t>
      </w:r>
      <w:proofErr w:type="spellEnd"/>
    </w:p>
    <w:p w14:paraId="75EA6965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14:paraId="3CDA4F76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2740CE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DD7A1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762F8D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0B1BED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33B1590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B6ED35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0B6F76C" w14:textId="77777777" w:rsidR="007C2A0B" w:rsidRPr="007C2A0B" w:rsidRDefault="007C2A0B" w:rsidP="007C2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3EDD07" w14:textId="77777777" w:rsidR="007C2A0B" w:rsidRPr="007C2A0B" w:rsidRDefault="007C2A0B" w:rsidP="007C2A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4B21383" w14:textId="77777777" w:rsidR="007C2A0B" w:rsidRPr="007C2A0B" w:rsidRDefault="007C2A0B" w:rsidP="007C2A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AFBE203" w14:textId="5EA34462" w:rsidR="00C605E2" w:rsidRDefault="00C605E2" w:rsidP="00844BC6">
      <w:pPr>
        <w:shd w:val="clear" w:color="auto" w:fill="FFFFFF"/>
        <w:ind w:right="32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14:paraId="05F42D15" w14:textId="77777777" w:rsidR="00E74F4D" w:rsidRDefault="00E74F4D" w:rsidP="00844BC6">
      <w:pPr>
        <w:shd w:val="clear" w:color="auto" w:fill="FFFFFF"/>
        <w:ind w:right="32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14:paraId="31EF65AB" w14:textId="77777777" w:rsidR="00E74F4D" w:rsidRDefault="00E74F4D" w:rsidP="00844BC6">
      <w:pPr>
        <w:shd w:val="clear" w:color="auto" w:fill="FFFFFF"/>
        <w:ind w:right="32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14:paraId="3C1A5DF0" w14:textId="77777777" w:rsidR="00C605E2" w:rsidRDefault="00C605E2" w:rsidP="00844BC6">
      <w:pPr>
        <w:shd w:val="clear" w:color="auto" w:fill="FFFFFF"/>
        <w:ind w:right="32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14:paraId="5A9299A7" w14:textId="77777777" w:rsidR="0017580A" w:rsidRDefault="003C62CE" w:rsidP="00D161EB">
      <w:pPr>
        <w:shd w:val="clear" w:color="auto" w:fill="FFFFFF"/>
        <w:ind w:right="32"/>
        <w:jc w:val="center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ВСТУП</w:t>
      </w:r>
    </w:p>
    <w:p w14:paraId="451D70DD" w14:textId="77777777" w:rsidR="0017580A" w:rsidRPr="00B91142" w:rsidRDefault="00B91142" w:rsidP="00D6740F">
      <w:pPr>
        <w:shd w:val="clear" w:color="auto" w:fill="FFFFFF"/>
        <w:spacing w:after="0"/>
        <w:ind w:right="3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7580A" w:rsidRPr="0017580A">
        <w:rPr>
          <w:rFonts w:ascii="Times New Roman" w:hAnsi="Times New Roman" w:cs="Times New Roman"/>
          <w:sz w:val="28"/>
          <w:szCs w:val="28"/>
        </w:rPr>
        <w:t>Психологічна  служба  в  системі  освіти  є  складовою  частиною  державної  системи  охорони  фізичного і  психічного  здоров’я  молодих  громадян  України  і  діє  з  метою  виявлення  і  створення  оптимальних соціально-психологічних  умов   для  розвитку  особистості.</w:t>
      </w:r>
    </w:p>
    <w:p w14:paraId="157F95EB" w14:textId="77777777" w:rsidR="00292279" w:rsidRDefault="0017580A" w:rsidP="00D6740F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 xml:space="preserve"> Річний план роботи практичного психолога складений на основі:</w:t>
      </w:r>
    </w:p>
    <w:p w14:paraId="5AA724B9" w14:textId="77777777" w:rsidR="00292279" w:rsidRDefault="00D6740F" w:rsidP="0029227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923AD">
        <w:rPr>
          <w:rFonts w:ascii="Times New Roman" w:hAnsi="Times New Roman" w:cs="Times New Roman"/>
          <w:sz w:val="28"/>
          <w:szCs w:val="28"/>
        </w:rPr>
        <w:t>Л</w:t>
      </w:r>
      <w:r w:rsidR="00292279" w:rsidRPr="00E923AD">
        <w:rPr>
          <w:rFonts w:ascii="Times New Roman" w:hAnsi="Times New Roman" w:cs="Times New Roman"/>
          <w:sz w:val="28"/>
          <w:szCs w:val="28"/>
        </w:rPr>
        <w:t>ист МОН</w:t>
      </w:r>
      <w:r w:rsidRPr="00E923AD">
        <w:rPr>
          <w:rFonts w:ascii="Times New Roman" w:hAnsi="Times New Roman" w:cs="Times New Roman"/>
          <w:sz w:val="28"/>
          <w:szCs w:val="28"/>
        </w:rPr>
        <w:t xml:space="preserve">У </w:t>
      </w:r>
      <w:r w:rsidR="00292279" w:rsidRPr="00E923AD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="00A63FB0" w:rsidRPr="00E923AD">
        <w:rPr>
          <w:rFonts w:ascii="Times New Roman" w:hAnsi="Times New Roman" w:cs="Times New Roman"/>
          <w:sz w:val="28"/>
          <w:szCs w:val="28"/>
        </w:rPr>
        <w:t>від 08.08.2024</w:t>
      </w:r>
      <w:r w:rsidRPr="00E923AD">
        <w:rPr>
          <w:rFonts w:ascii="Times New Roman" w:hAnsi="Times New Roman" w:cs="Times New Roman"/>
          <w:sz w:val="28"/>
          <w:szCs w:val="28"/>
        </w:rPr>
        <w:t xml:space="preserve">  №</w:t>
      </w:r>
      <w:r w:rsidRPr="00E923AD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2</w:t>
      </w:r>
      <w:r w:rsidRPr="00E923A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1/</w:t>
      </w:r>
      <w:r w:rsidRPr="00E923AD">
        <w:rPr>
          <w:rFonts w:ascii="Times New Roman" w:hAnsi="Times New Roman" w:cs="Times New Roman"/>
          <w:sz w:val="28"/>
          <w:szCs w:val="28"/>
        </w:rPr>
        <w:t xml:space="preserve"> 08-1233 </w:t>
      </w:r>
      <w:r w:rsidR="00292279" w:rsidRPr="00E923AD">
        <w:rPr>
          <w:rFonts w:ascii="Times New Roman" w:hAnsi="Times New Roman" w:cs="Times New Roman"/>
          <w:sz w:val="28"/>
          <w:szCs w:val="28"/>
        </w:rPr>
        <w:t xml:space="preserve">  Про методичні рекомендації «Пріоритетні напрями роботи психологічної служби в системі освіти України у 2024/2025 навчальному році»;</w:t>
      </w:r>
    </w:p>
    <w:p w14:paraId="5938AA91" w14:textId="77777777" w:rsidR="006477BA" w:rsidRPr="006477BA" w:rsidRDefault="006477BA" w:rsidP="006477B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C0CEA">
        <w:rPr>
          <w:rFonts w:ascii="Times New Roman" w:hAnsi="Times New Roman" w:cs="Times New Roman"/>
          <w:sz w:val="28"/>
          <w:szCs w:val="28"/>
        </w:rPr>
        <w:t>Застосування діагностичних мінімумів в діяльності працівників психо</w:t>
      </w:r>
      <w:r>
        <w:rPr>
          <w:rFonts w:ascii="Times New Roman" w:hAnsi="Times New Roman" w:cs="Times New Roman"/>
          <w:sz w:val="28"/>
          <w:szCs w:val="28"/>
        </w:rPr>
        <w:t xml:space="preserve">логічної служби: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C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сібник / </w:t>
      </w:r>
      <w:r w:rsidRPr="001C0CE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C0CEA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C0CEA">
        <w:rPr>
          <w:rFonts w:ascii="Times New Roman" w:hAnsi="Times New Roman" w:cs="Times New Roman"/>
          <w:sz w:val="28"/>
          <w:szCs w:val="28"/>
        </w:rPr>
        <w:t xml:space="preserve">. ред. В. Г. Панка. 2-ге вид., </w:t>
      </w:r>
      <w:proofErr w:type="spellStart"/>
      <w:r w:rsidRPr="001C0CEA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1C0CEA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C0CEA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1C0CEA">
        <w:rPr>
          <w:rFonts w:ascii="Times New Roman" w:hAnsi="Times New Roman" w:cs="Times New Roman"/>
          <w:sz w:val="28"/>
          <w:szCs w:val="28"/>
        </w:rPr>
        <w:t>. Киї</w:t>
      </w:r>
      <w:r>
        <w:rPr>
          <w:rFonts w:ascii="Times New Roman" w:hAnsi="Times New Roman" w:cs="Times New Roman"/>
          <w:sz w:val="28"/>
          <w:szCs w:val="28"/>
        </w:rPr>
        <w:t>в 2024</w:t>
      </w:r>
      <w:r w:rsidRPr="001C0CEA">
        <w:rPr>
          <w:rFonts w:ascii="Times New Roman" w:hAnsi="Times New Roman" w:cs="Times New Roman"/>
          <w:sz w:val="28"/>
          <w:szCs w:val="28"/>
        </w:rPr>
        <w:t>;</w:t>
      </w:r>
    </w:p>
    <w:p w14:paraId="6DF462F3" w14:textId="77777777" w:rsidR="00A20787" w:rsidRPr="00456C31" w:rsidRDefault="00A20787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bookmarkStart w:id="0" w:name="_Hlk80910009"/>
      <w:r w:rsidRPr="00A20787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Лист МОНУ Про методичні рекомендації щодо соціалізації та інтеграції дітей внутрішньо переміщених осіб у громаді від 22.07.2024 № 1/13007-24</w:t>
      </w:r>
      <w:r w:rsidR="00AB243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53850228" w14:textId="77777777" w:rsidR="00456C31" w:rsidRPr="00AB2439" w:rsidRDefault="00456C31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AB243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Лист МОНУ “Про методичні рекомендації “Безпечне освітнє середовище: надання індивідуальної підтримки учням з ООП під час підготовки до реагування на надзвичайні ситуації”</w:t>
      </w:r>
      <w:r w:rsidRPr="00AB2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B243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 03.08.2023 № 1/11479-29</w:t>
      </w:r>
      <w:r w:rsidR="00AB243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30B0985E" w14:textId="77777777" w:rsidR="00581370" w:rsidRDefault="0058137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 xml:space="preserve">Лист МОН від 18.04.2023 № 4/5449-23 «Щодо проведення в закладах освіти </w:t>
      </w:r>
      <w:proofErr w:type="spellStart"/>
      <w:r w:rsidRPr="00584771">
        <w:rPr>
          <w:rFonts w:ascii="Times New Roman" w:hAnsi="Times New Roman" w:cs="Times New Roman"/>
          <w:sz w:val="28"/>
          <w:szCs w:val="28"/>
        </w:rPr>
        <w:t>правопросвітницьких</w:t>
      </w:r>
      <w:proofErr w:type="spellEnd"/>
      <w:r w:rsidRPr="00584771">
        <w:rPr>
          <w:rFonts w:ascii="Times New Roman" w:hAnsi="Times New Roman" w:cs="Times New Roman"/>
          <w:sz w:val="28"/>
          <w:szCs w:val="28"/>
        </w:rPr>
        <w:t xml:space="preserve"> заходів до Міжнародного дня протидії </w:t>
      </w:r>
      <w:proofErr w:type="spellStart"/>
      <w:r w:rsidRPr="0058477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84771">
        <w:rPr>
          <w:rFonts w:ascii="Times New Roman" w:hAnsi="Times New Roman" w:cs="Times New Roman"/>
          <w:sz w:val="28"/>
          <w:szCs w:val="28"/>
        </w:rPr>
        <w:t xml:space="preserve"> (День боротьби з цькуванням)</w:t>
      </w:r>
      <w:r w:rsidR="00AB2439">
        <w:rPr>
          <w:rFonts w:ascii="Times New Roman" w:hAnsi="Times New Roman" w:cs="Times New Roman"/>
          <w:sz w:val="28"/>
          <w:szCs w:val="28"/>
        </w:rPr>
        <w:t>»</w:t>
      </w:r>
      <w:r w:rsidR="00584771">
        <w:rPr>
          <w:rFonts w:ascii="Times New Roman" w:hAnsi="Times New Roman" w:cs="Times New Roman"/>
          <w:sz w:val="28"/>
          <w:szCs w:val="28"/>
        </w:rPr>
        <w:t>;</w:t>
      </w:r>
    </w:p>
    <w:p w14:paraId="01D20DD7" w14:textId="77777777" w:rsidR="00AB2439" w:rsidRPr="00AB2439" w:rsidRDefault="00AB2439" w:rsidP="00AB243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>Розпорядження КМУ від 02.06.2023 № 496-р «Про затвердження Державної цільової соціальної програми протидії торгівлі людьми на період до 2025 року»;</w:t>
      </w:r>
    </w:p>
    <w:p w14:paraId="7269B3B7" w14:textId="77777777" w:rsidR="00581370" w:rsidRPr="00584771" w:rsidRDefault="0058137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 xml:space="preserve"> Лист МОН від 15.11.2022 № 4/3297-22 «Щодо міжнародної акції «16 днів проти насильства»»;</w:t>
      </w:r>
    </w:p>
    <w:p w14:paraId="5C205FAE" w14:textId="77777777" w:rsidR="000C4C01" w:rsidRPr="00584771" w:rsidRDefault="0058137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 xml:space="preserve"> Лист МОН від 22.06.2022 № 1/6885-22 «Щодо запобігання та протидії сексуальному насильству, пов’язаному зі збройною агресією російської ф</w:t>
      </w:r>
      <w:r w:rsidR="000C4C01" w:rsidRPr="00584771">
        <w:rPr>
          <w:rFonts w:ascii="Times New Roman" w:hAnsi="Times New Roman" w:cs="Times New Roman"/>
          <w:sz w:val="28"/>
          <w:szCs w:val="28"/>
        </w:rPr>
        <w:t>едерації на території України»</w:t>
      </w:r>
      <w:r w:rsidR="00584771">
        <w:rPr>
          <w:rFonts w:ascii="Times New Roman" w:hAnsi="Times New Roman" w:cs="Times New Roman"/>
          <w:sz w:val="28"/>
          <w:szCs w:val="28"/>
        </w:rPr>
        <w:t>;</w:t>
      </w:r>
    </w:p>
    <w:p w14:paraId="61036BDA" w14:textId="77777777" w:rsidR="000C4C01" w:rsidRPr="00584771" w:rsidRDefault="0058137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 xml:space="preserve">Лист МОН від 14.06.2022 № 1/6355-22 «Про Рекомендації щодо усунення ризиків торгівлі людьми у зв'язку з війною в </w:t>
      </w:r>
      <w:r w:rsidR="000C4C01" w:rsidRPr="00584771">
        <w:rPr>
          <w:rFonts w:ascii="Times New Roman" w:hAnsi="Times New Roman" w:cs="Times New Roman"/>
          <w:sz w:val="28"/>
          <w:szCs w:val="28"/>
        </w:rPr>
        <w:t>Україні та гуманітарною кризою»;</w:t>
      </w:r>
    </w:p>
    <w:p w14:paraId="5B4D7BA3" w14:textId="77777777" w:rsidR="000C4C01" w:rsidRPr="00584771" w:rsidRDefault="0058137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>Лист МОН від 13.05.2022 № 1/5119-22 «Про здійснення превентивних заходів серед дітей та молоді в умовах воєнного стану в Україні</w:t>
      </w:r>
      <w:r w:rsidR="000C4C01" w:rsidRPr="00584771">
        <w:rPr>
          <w:rFonts w:ascii="Times New Roman" w:hAnsi="Times New Roman" w:cs="Times New Roman"/>
          <w:sz w:val="28"/>
          <w:szCs w:val="28"/>
        </w:rPr>
        <w:t>»;</w:t>
      </w:r>
    </w:p>
    <w:p w14:paraId="468CF634" w14:textId="77777777" w:rsidR="000C4C01" w:rsidRPr="00584771" w:rsidRDefault="0058137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 xml:space="preserve">Закон України від 16.11.2022 № 2759-IX «Про внесення змін до деяких законодавчих актів України щодо запобігання та протидії </w:t>
      </w:r>
      <w:proofErr w:type="spellStart"/>
      <w:r w:rsidRPr="00584771"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 w:rsidRPr="00584771">
        <w:rPr>
          <w:rFonts w:ascii="Times New Roman" w:hAnsi="Times New Roman" w:cs="Times New Roman"/>
          <w:sz w:val="28"/>
          <w:szCs w:val="28"/>
        </w:rPr>
        <w:t xml:space="preserve"> (ць</w:t>
      </w:r>
      <w:r w:rsidR="000C4C01" w:rsidRPr="00584771">
        <w:rPr>
          <w:rFonts w:ascii="Times New Roman" w:hAnsi="Times New Roman" w:cs="Times New Roman"/>
          <w:sz w:val="28"/>
          <w:szCs w:val="28"/>
        </w:rPr>
        <w:t>куванню)»;</w:t>
      </w:r>
    </w:p>
    <w:p w14:paraId="28CE0880" w14:textId="77777777" w:rsidR="000C4C01" w:rsidRPr="00584771" w:rsidRDefault="0058137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84771">
        <w:rPr>
          <w:rFonts w:ascii="Times New Roman" w:hAnsi="Times New Roman" w:cs="Times New Roman"/>
          <w:sz w:val="28"/>
          <w:szCs w:val="28"/>
        </w:rPr>
        <w:t>Розпорядження КМУ № 1163-р від 20.12.2022 року «Про схвалення Стратегії впровадження гендерної рівності у сфері освіти до 2030 року та затвердження операційного плану заходів на 2022-2024 роки з її реалізації»</w:t>
      </w:r>
      <w:r w:rsidR="000C4C01" w:rsidRPr="0058477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28E7A7" w14:textId="77777777" w:rsidR="0017580A" w:rsidRPr="0017580A" w:rsidRDefault="0002145C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7580A" w:rsidRPr="0017580A">
        <w:rPr>
          <w:rFonts w:ascii="Times New Roman" w:hAnsi="Times New Roman" w:cs="Times New Roman"/>
          <w:sz w:val="28"/>
          <w:szCs w:val="28"/>
        </w:rPr>
        <w:t xml:space="preserve">ист МОН від 25.03.2022 № 1/3663-22 «Щодо запобігання торгівлі людьми в умовах воєнної агресії»; </w:t>
      </w:r>
    </w:p>
    <w:p w14:paraId="534B9A47" w14:textId="77777777" w:rsidR="0017580A" w:rsidRPr="00D161EB" w:rsidRDefault="0000000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Style w:val="a9"/>
          <w:rFonts w:ascii="Times New Roman" w:hAnsi="Times New Roman" w:cs="Times New Roman"/>
          <w:sz w:val="28"/>
          <w:szCs w:val="28"/>
          <w:u w:val="none"/>
        </w:rPr>
      </w:pPr>
      <w:hyperlink r:id="rId5" w:history="1">
        <w:r w:rsidR="000214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</w:t>
        </w:r>
        <w:r w:rsidR="0017580A" w:rsidRPr="00D161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ист МОН № 1/3737-22 від 29.03.2022 "Про забезпечення психологічного супроводу учасників освітнього процесу в умовах воєнного стану в Україні"</w:t>
        </w:r>
      </w:hyperlink>
      <w:r w:rsidR="007F4730" w:rsidRPr="00D161EB">
        <w:rPr>
          <w:rStyle w:val="a9"/>
          <w:rFonts w:ascii="Times New Roman" w:hAnsi="Times New Roman" w:cs="Times New Roman"/>
          <w:sz w:val="28"/>
          <w:szCs w:val="28"/>
          <w:u w:val="none"/>
        </w:rPr>
        <w:t>;</w:t>
      </w:r>
    </w:p>
    <w:p w14:paraId="166A80DF" w14:textId="77777777" w:rsidR="0017580A" w:rsidRPr="00D161EB" w:rsidRDefault="0000000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Style w:val="a9"/>
          <w:rFonts w:ascii="Times New Roman" w:hAnsi="Times New Roman" w:cs="Times New Roman"/>
          <w:sz w:val="28"/>
          <w:szCs w:val="28"/>
          <w:u w:val="none"/>
        </w:rPr>
      </w:pPr>
      <w:hyperlink r:id="rId6" w:history="1">
        <w:r w:rsidR="000214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</w:t>
        </w:r>
        <w:r w:rsidR="0017580A" w:rsidRPr="00D161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ист МОН від 12.04.2022 № 1/4068-22 "Щодо недопущення участі неповнолітніх у наданні інформації ворогу про військові позицій Збройних сил України"</w:t>
        </w:r>
      </w:hyperlink>
      <w:r w:rsidR="007F4730" w:rsidRPr="00D161EB">
        <w:rPr>
          <w:rStyle w:val="a9"/>
          <w:rFonts w:ascii="Times New Roman" w:hAnsi="Times New Roman" w:cs="Times New Roman"/>
          <w:sz w:val="28"/>
          <w:szCs w:val="28"/>
          <w:u w:val="none"/>
        </w:rPr>
        <w:t>;</w:t>
      </w:r>
    </w:p>
    <w:p w14:paraId="0EDEA4C9" w14:textId="77777777" w:rsidR="0017580A" w:rsidRPr="00D161EB" w:rsidRDefault="0000000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214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</w:t>
        </w:r>
        <w:r w:rsidR="0017580A" w:rsidRPr="00D161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ист МОН від 04.04.2022 № 1/3872-22 «Про методичні рекомендації «Перша психологічна допомога. Алгоритм дій»</w:t>
        </w:r>
      </w:hyperlink>
      <w:r w:rsidR="007F4730" w:rsidRPr="00D161EB">
        <w:rPr>
          <w:rStyle w:val="a9"/>
          <w:rFonts w:ascii="Times New Roman" w:hAnsi="Times New Roman" w:cs="Times New Roman"/>
          <w:sz w:val="28"/>
          <w:szCs w:val="28"/>
          <w:u w:val="none"/>
        </w:rPr>
        <w:t>;</w:t>
      </w:r>
    </w:p>
    <w:p w14:paraId="0E646839" w14:textId="77777777" w:rsidR="0017580A" w:rsidRPr="00D161EB" w:rsidRDefault="00000000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214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</w:t>
        </w:r>
        <w:r w:rsidR="0017580A" w:rsidRPr="00D161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ист ІМЗО від 04.04.2022 № 22.1/10-434 «Кращі практики психолого-педагогічного супроводу та підтримки учасників освітнього процесу в умовах воєнних дій і збройних конфліктів»</w:t>
        </w:r>
      </w:hyperlink>
      <w:r w:rsidR="007F4730" w:rsidRPr="00D161EB">
        <w:rPr>
          <w:rStyle w:val="a9"/>
          <w:rFonts w:ascii="Times New Roman" w:hAnsi="Times New Roman" w:cs="Times New Roman"/>
          <w:sz w:val="28"/>
          <w:szCs w:val="28"/>
          <w:u w:val="none"/>
        </w:rPr>
        <w:t>;</w:t>
      </w:r>
    </w:p>
    <w:p w14:paraId="3CFF04D6" w14:textId="77777777" w:rsidR="0017580A" w:rsidRPr="0017580A" w:rsidRDefault="0002145C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7580A" w:rsidRPr="0017580A">
        <w:rPr>
          <w:rFonts w:ascii="Times New Roman" w:hAnsi="Times New Roman" w:cs="Times New Roman"/>
          <w:sz w:val="28"/>
          <w:szCs w:val="28"/>
        </w:rPr>
        <w:t xml:space="preserve">ист МОН від 30.05.2022 № 1/5735-22 «Про запобігання та протидію домашньому насильству в умовах воєнного стану в Україні»; </w:t>
      </w:r>
    </w:p>
    <w:p w14:paraId="1E694D14" w14:textId="77777777" w:rsid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ст. 21, 22 Закону України «Про освіту», «Про загальну середню освіту» 1999 р</w:t>
      </w:r>
      <w:r w:rsidR="007F4730">
        <w:rPr>
          <w:rFonts w:ascii="Times New Roman" w:hAnsi="Times New Roman" w:cs="Times New Roman"/>
          <w:sz w:val="28"/>
          <w:szCs w:val="28"/>
        </w:rPr>
        <w:t>;</w:t>
      </w:r>
    </w:p>
    <w:p w14:paraId="48BEA8BE" w14:textId="77777777" w:rsidR="0017580A" w:rsidRPr="00AB2439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AB2439">
        <w:rPr>
          <w:rFonts w:ascii="Times New Roman" w:hAnsi="Times New Roman" w:cs="Times New Roman"/>
          <w:sz w:val="28"/>
          <w:szCs w:val="28"/>
        </w:rPr>
        <w:t xml:space="preserve">Лист МОНУ Про затвердження професійного стандарту «Практичний психолог закладу освіти» від </w:t>
      </w:r>
      <w:r w:rsidR="00D161EB" w:rsidRPr="00AB2439">
        <w:rPr>
          <w:rFonts w:ascii="Times New Roman" w:hAnsi="Times New Roman" w:cs="Times New Roman"/>
          <w:sz w:val="28"/>
          <w:szCs w:val="28"/>
        </w:rPr>
        <w:t>30.11.2020 № 6\1427-20</w:t>
      </w:r>
      <w:r w:rsidR="007F4730" w:rsidRPr="00AB2439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555C6EDE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Наказ МОН від 22.05.2018 № 509 “Про затвердження Положення про психологічну службу у системі освіти України”</w:t>
      </w:r>
      <w:r w:rsidR="007F4730" w:rsidRPr="00D161E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56161F6D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 xml:space="preserve">Наказ МОНУ Деякі питання реагування на випадки </w:t>
      </w:r>
      <w:proofErr w:type="spellStart"/>
      <w:r w:rsidRPr="0017580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7580A">
        <w:rPr>
          <w:rFonts w:ascii="Times New Roman" w:hAnsi="Times New Roman" w:cs="Times New Roman"/>
          <w:sz w:val="28"/>
          <w:szCs w:val="28"/>
        </w:rPr>
        <w:t xml:space="preserve"> (цькування) та застосування заходів виховного впливу в закладах освіти від 28.12.2019 № 16</w:t>
      </w:r>
      <w:r w:rsidR="007F4730">
        <w:rPr>
          <w:rFonts w:ascii="Times New Roman" w:hAnsi="Times New Roman" w:cs="Times New Roman"/>
          <w:sz w:val="28"/>
          <w:szCs w:val="28"/>
        </w:rPr>
        <w:t>46;</w:t>
      </w:r>
    </w:p>
    <w:p w14:paraId="29C07E34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 xml:space="preserve">НАКАЗ МОНУ від </w:t>
      </w:r>
      <w:proofErr w:type="spellStart"/>
      <w:r w:rsidRPr="001758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580A">
        <w:rPr>
          <w:rFonts w:ascii="Times New Roman" w:hAnsi="Times New Roman" w:cs="Times New Roman"/>
          <w:sz w:val="28"/>
          <w:szCs w:val="28"/>
        </w:rPr>
        <w:t xml:space="preserve"> 06.08.2018 р. № 609 Про затвердження примірного положення про команду психолого-педагогічного супроводу дитини з особливими освітніми потребами в закладі загальної </w:t>
      </w:r>
      <w:r w:rsidR="007F4730">
        <w:rPr>
          <w:rFonts w:ascii="Times New Roman" w:hAnsi="Times New Roman" w:cs="Times New Roman"/>
          <w:sz w:val="28"/>
          <w:szCs w:val="28"/>
        </w:rPr>
        <w:t>середньої та дошкільної освіти;</w:t>
      </w:r>
    </w:p>
    <w:p w14:paraId="58B6500E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Етичний ко</w:t>
      </w:r>
      <w:r w:rsidR="007F4730">
        <w:rPr>
          <w:rFonts w:ascii="Times New Roman" w:hAnsi="Times New Roman" w:cs="Times New Roman"/>
          <w:sz w:val="28"/>
          <w:szCs w:val="28"/>
        </w:rPr>
        <w:t>декс психолога від 18.12.1990;</w:t>
      </w:r>
    </w:p>
    <w:p w14:paraId="652A07A5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МОНУ Наказ від 03.0</w:t>
      </w:r>
      <w:r w:rsidR="007F4730">
        <w:rPr>
          <w:rFonts w:ascii="Times New Roman" w:hAnsi="Times New Roman" w:cs="Times New Roman"/>
          <w:sz w:val="28"/>
          <w:szCs w:val="28"/>
        </w:rPr>
        <w:t>5.99. № 127 Про дозвіл батьків;</w:t>
      </w:r>
      <w:r w:rsidRPr="00175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427A0" w14:textId="77777777" w:rsidR="00386B44" w:rsidRDefault="0017580A" w:rsidP="00386B4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МОНУ Лист від 27.08. 2000. № 1/9 – 352 Про ведення документації і з</w:t>
      </w:r>
      <w:r w:rsidR="007F4730">
        <w:rPr>
          <w:rFonts w:ascii="Times New Roman" w:hAnsi="Times New Roman" w:cs="Times New Roman"/>
          <w:sz w:val="28"/>
          <w:szCs w:val="28"/>
        </w:rPr>
        <w:t>вітності психологічної служби;</w:t>
      </w:r>
    </w:p>
    <w:p w14:paraId="3B20E111" w14:textId="77777777" w:rsidR="007F4730" w:rsidRDefault="007F4730" w:rsidP="007F473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44">
        <w:rPr>
          <w:rFonts w:ascii="Times New Roman" w:hAnsi="Times New Roman" w:cs="Times New Roman"/>
          <w:sz w:val="28"/>
          <w:szCs w:val="28"/>
        </w:rPr>
        <w:t xml:space="preserve">від 24.07.2019 №1/9-477 «Про </w:t>
      </w:r>
      <w:r>
        <w:rPr>
          <w:rFonts w:ascii="Times New Roman" w:hAnsi="Times New Roman" w:cs="Times New Roman"/>
          <w:sz w:val="28"/>
          <w:szCs w:val="28"/>
        </w:rPr>
        <w:t xml:space="preserve">типову документацію працівників </w:t>
      </w:r>
      <w:r w:rsidRPr="00386B44">
        <w:rPr>
          <w:rFonts w:ascii="Times New Roman" w:hAnsi="Times New Roman" w:cs="Times New Roman"/>
          <w:sz w:val="28"/>
          <w:szCs w:val="28"/>
        </w:rPr>
        <w:t>психологічної служби у системі освіти У</w:t>
      </w:r>
      <w:r>
        <w:rPr>
          <w:rFonts w:ascii="Times New Roman" w:hAnsi="Times New Roman" w:cs="Times New Roman"/>
          <w:sz w:val="28"/>
          <w:szCs w:val="28"/>
        </w:rPr>
        <w:t>країни» та інших нормативних та</w:t>
      </w:r>
    </w:p>
    <w:p w14:paraId="77672F00" w14:textId="77777777" w:rsidR="007F4730" w:rsidRDefault="007F4730" w:rsidP="007F47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B44">
        <w:rPr>
          <w:rFonts w:ascii="Times New Roman" w:hAnsi="Times New Roman" w:cs="Times New Roman"/>
          <w:sz w:val="28"/>
          <w:szCs w:val="28"/>
        </w:rPr>
        <w:t>методичних матеріалів Міністерства освіти та науки України, обласних та</w:t>
      </w:r>
    </w:p>
    <w:p w14:paraId="4C830D6F" w14:textId="77777777" w:rsidR="00386B44" w:rsidRPr="007F4730" w:rsidRDefault="007F4730" w:rsidP="007F47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місцевих ланок освіти;</w:t>
      </w:r>
    </w:p>
    <w:p w14:paraId="5AA72DAB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МОНУ Наказ від 19.10.01. № 691 Про затвердження Положення про психологічний кабінет дошкільних, загальноосвітніх</w:t>
      </w:r>
      <w:r w:rsidR="007F4730">
        <w:rPr>
          <w:rFonts w:ascii="Times New Roman" w:hAnsi="Times New Roman" w:cs="Times New Roman"/>
          <w:sz w:val="28"/>
          <w:szCs w:val="28"/>
        </w:rPr>
        <w:t xml:space="preserve"> та інших навчальних закладів;</w:t>
      </w:r>
    </w:p>
    <w:p w14:paraId="5A8FEADC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МОНУ Наказ від 20.04.01. № 330 Про затвердження Положення про експертизу психологічного і соціологічного інструментарію, що застос</w:t>
      </w:r>
      <w:r w:rsidR="007F4730">
        <w:rPr>
          <w:rFonts w:ascii="Times New Roman" w:hAnsi="Times New Roman" w:cs="Times New Roman"/>
          <w:sz w:val="28"/>
          <w:szCs w:val="28"/>
        </w:rPr>
        <w:t>овується в навчальних закладах;</w:t>
      </w:r>
    </w:p>
    <w:p w14:paraId="5E31EFC8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МОНУ Наказ від 15.06.2004 р.№ 1/9-324 Про внесення змін і доповнень до нормативної чисельності практичних психологів та соціальних педагогів навчальних закладів</w:t>
      </w:r>
      <w:r w:rsidR="007F4730">
        <w:rPr>
          <w:rFonts w:ascii="Times New Roman" w:hAnsi="Times New Roman" w:cs="Times New Roman"/>
          <w:sz w:val="28"/>
          <w:szCs w:val="28"/>
        </w:rPr>
        <w:t>;</w:t>
      </w:r>
      <w:r w:rsidRPr="0017580A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CC8C125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МОНУ Лист від 14.02.05. № 1/9 – 64 Про тривалість робочого тижня практичних психологів спеціальних загаль</w:t>
      </w:r>
      <w:r w:rsidR="007F4730">
        <w:rPr>
          <w:rFonts w:ascii="Times New Roman" w:hAnsi="Times New Roman" w:cs="Times New Roman"/>
          <w:sz w:val="28"/>
          <w:szCs w:val="28"/>
        </w:rPr>
        <w:t>ноосвітніх навчальних закладів;</w:t>
      </w:r>
      <w:r w:rsidRPr="00175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67B15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МОНУ Наказ від 08.12.05 № 1/9 – 701 Про освітній кваліфікаційний рівень практичних психологів і соціальни</w:t>
      </w:r>
      <w:r w:rsidR="007F4730">
        <w:rPr>
          <w:rFonts w:ascii="Times New Roman" w:hAnsi="Times New Roman" w:cs="Times New Roman"/>
          <w:sz w:val="28"/>
          <w:szCs w:val="28"/>
        </w:rPr>
        <w:t>х педагогів навчальних закладів;</w:t>
      </w:r>
    </w:p>
    <w:p w14:paraId="19CCE23F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Щодо розподілу робочого часу у практичних психологів та соціальних педагогів від 26.09.12 № 1/9-683</w:t>
      </w:r>
      <w:r w:rsidR="007F4730">
        <w:rPr>
          <w:rFonts w:ascii="Times New Roman" w:hAnsi="Times New Roman" w:cs="Times New Roman"/>
          <w:sz w:val="28"/>
          <w:szCs w:val="28"/>
        </w:rPr>
        <w:t>;</w:t>
      </w:r>
      <w:r w:rsidRPr="0017580A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64104A0D" w14:textId="77777777" w:rsidR="0017580A" w:rsidRPr="0017580A" w:rsidRDefault="0017580A" w:rsidP="0017580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lastRenderedPageBreak/>
        <w:t xml:space="preserve">Лист МОН Від 30.10. 2018р. № 1/9-656 “Про перелік діагностичних </w:t>
      </w:r>
      <w:proofErr w:type="spellStart"/>
      <w:r w:rsidRPr="0017580A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7580A">
        <w:rPr>
          <w:rFonts w:ascii="Times New Roman" w:hAnsi="Times New Roman" w:cs="Times New Roman"/>
          <w:sz w:val="28"/>
          <w:szCs w:val="28"/>
        </w:rPr>
        <w:t xml:space="preserve"> щодо виявлення та протидії домашньому насильству відносно дітей ”</w:t>
      </w:r>
      <w:r w:rsidR="007F4730">
        <w:rPr>
          <w:rFonts w:ascii="Times New Roman" w:hAnsi="Times New Roman" w:cs="Times New Roman"/>
          <w:sz w:val="28"/>
          <w:szCs w:val="28"/>
        </w:rPr>
        <w:t>;</w:t>
      </w:r>
      <w:r w:rsidRPr="00175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5B348" w14:textId="77777777" w:rsidR="0017580A" w:rsidRPr="00D6740F" w:rsidRDefault="0017580A" w:rsidP="00D6740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Лист МОН Від 29.12.2018р. № 1/9-790 “Щодо організації роботи у закладах освіти з питань запобігання і протидії дома</w:t>
      </w:r>
      <w:r w:rsidR="007F4730">
        <w:rPr>
          <w:rFonts w:ascii="Times New Roman" w:hAnsi="Times New Roman" w:cs="Times New Roman"/>
          <w:sz w:val="28"/>
          <w:szCs w:val="28"/>
        </w:rPr>
        <w:t xml:space="preserve">шнього насильству та </w:t>
      </w:r>
      <w:proofErr w:type="spellStart"/>
      <w:r w:rsidR="007F473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F4730">
        <w:rPr>
          <w:rFonts w:ascii="Times New Roman" w:hAnsi="Times New Roman" w:cs="Times New Roman"/>
          <w:sz w:val="28"/>
          <w:szCs w:val="28"/>
        </w:rPr>
        <w:t>”;</w:t>
      </w:r>
      <w:r w:rsidRPr="00175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B3D6" w14:textId="77777777" w:rsidR="006477BA" w:rsidRDefault="0017580A" w:rsidP="00B91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>Конвенції  ООН  «Про права дитини»</w:t>
      </w:r>
      <w:r w:rsidR="007F4730">
        <w:rPr>
          <w:rFonts w:ascii="Times New Roman" w:hAnsi="Times New Roman" w:cs="Times New Roman"/>
          <w:sz w:val="28"/>
          <w:szCs w:val="28"/>
        </w:rPr>
        <w:t>;</w:t>
      </w:r>
    </w:p>
    <w:p w14:paraId="405EFB0C" w14:textId="77777777" w:rsidR="00E2243D" w:rsidRPr="00E923AD" w:rsidRDefault="0017580A" w:rsidP="00B91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7580A">
        <w:rPr>
          <w:rFonts w:ascii="Times New Roman" w:hAnsi="Times New Roman" w:cs="Times New Roman"/>
          <w:sz w:val="28"/>
          <w:szCs w:val="28"/>
        </w:rPr>
        <w:t xml:space="preserve"> </w:t>
      </w:r>
      <w:r w:rsidRPr="00E923AD">
        <w:rPr>
          <w:rFonts w:ascii="Times New Roman" w:hAnsi="Times New Roman" w:cs="Times New Roman"/>
          <w:sz w:val="28"/>
          <w:szCs w:val="28"/>
        </w:rPr>
        <w:t>Загальної декларації прав людини</w:t>
      </w:r>
      <w:r w:rsidR="007F4730" w:rsidRPr="00E923A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6D1E131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CB8C283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70AC76D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3915E09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AD17D5F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1C39A40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80162F1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83D7B4A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9AF8126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CFA82A5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172C6BC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B3F0F7C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D41E52F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4020D73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DCAB24B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4426C5F5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E851243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21A480A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54A8E35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483E7AB8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FF6BB3D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779D732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841704D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17E43B2" w14:textId="77777777" w:rsidR="006477BA" w:rsidRDefault="006477BA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3F7B1BE" w14:textId="77777777" w:rsidR="00FD4709" w:rsidRDefault="009625E2" w:rsidP="00696FB8">
      <w:pPr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І. </w:t>
      </w:r>
      <w:r w:rsidR="00F87BCA" w:rsidRPr="00B3725B">
        <w:rPr>
          <w:rFonts w:ascii="Times New Roman" w:hAnsi="Times New Roman" w:cs="Times New Roman"/>
          <w:b/>
          <w:spacing w:val="-2"/>
          <w:sz w:val="28"/>
          <w:szCs w:val="28"/>
        </w:rPr>
        <w:t>Аналітична частина</w:t>
      </w:r>
    </w:p>
    <w:p w14:paraId="306ABB10" w14:textId="77777777" w:rsidR="00E2243D" w:rsidRPr="008D2B23" w:rsidRDefault="00E2243D" w:rsidP="00E2243D">
      <w:pPr>
        <w:shd w:val="clear" w:color="auto" w:fill="FFFFFF"/>
        <w:spacing w:before="225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2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результаті військової інтервенції російської федерації до України, постало гостре питання щодо стану психологічного здоров’я вчителів, здобувачів освіти та їх батьків.  Тому, одним із головних завдань  психологічної служби у 2023- 2024 </w:t>
      </w:r>
      <w:proofErr w:type="spellStart"/>
      <w:r w:rsidRPr="008D2B23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8D2B23">
        <w:rPr>
          <w:rFonts w:ascii="Times New Roman" w:eastAsia="Times New Roman" w:hAnsi="Times New Roman" w:cs="Times New Roman"/>
          <w:sz w:val="28"/>
          <w:szCs w:val="28"/>
          <w:lang w:eastAsia="uk-UA"/>
        </w:rPr>
        <w:t>. була повсякденна психологічна допомога та емоційна підтримка всіх учасників освітнього процесу. </w:t>
      </w:r>
    </w:p>
    <w:p w14:paraId="09972F7B" w14:textId="77777777" w:rsidR="00E2243D" w:rsidRPr="008D2B23" w:rsidRDefault="00E2243D" w:rsidP="00E2243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2B23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цього, не менш важливими завданнями роботи практичн</w:t>
      </w:r>
      <w:r w:rsidR="008D2B23" w:rsidRPr="008D2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психолога було: </w:t>
      </w:r>
      <w:r w:rsidRPr="008D2B2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адаптивних можливостей,  створення умов для повноцінного і гармонійного розвитку всіх учасників навчально-виховного процесу. Щоб досягти поставленої мети  були реалізовані такі завдання:</w:t>
      </w:r>
    </w:p>
    <w:p w14:paraId="08052CEC" w14:textId="77777777" w:rsidR="00B91142" w:rsidRPr="002A3B68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1-го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профілактичних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сприяли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швидкій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9905CB" w14:textId="77777777" w:rsidR="00B91142" w:rsidRPr="002A3B68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адаптацією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5-го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ланці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14:paraId="0E800F18" w14:textId="77777777" w:rsidR="00B91142" w:rsidRPr="002A3B68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групових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підлітків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проблем: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конфлікти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взаємини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дорослими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CFD718" w14:textId="77777777" w:rsidR="00B91142" w:rsidRPr="002A3B68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професійному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самовизначенні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7BA994" w14:textId="77777777" w:rsidR="00B91142" w:rsidRPr="002A3B68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просвіта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14:paraId="0C258842" w14:textId="77777777" w:rsidR="00B91142" w:rsidRPr="002A3B68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превентивна робота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узалежнень</w:t>
      </w:r>
      <w:proofErr w:type="spellEnd"/>
    </w:p>
    <w:p w14:paraId="16E8F843" w14:textId="77777777" w:rsidR="00B91142" w:rsidRPr="002A3B68" w:rsidRDefault="00B91142" w:rsidP="0002145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B6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тютюнопаління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алкогольна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комп’ютерна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залежність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88E33B" w14:textId="77777777" w:rsidR="00B91142" w:rsidRPr="002A3B68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корекційної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психодіагностик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8820D72" w14:textId="77777777" w:rsidR="00B91142" w:rsidRDefault="00B91142" w:rsidP="00B91142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профілактична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робота з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, батьками та педагогами в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4AC568" w14:textId="73AE167A" w:rsidR="000C51FD" w:rsidRPr="00F01F0A" w:rsidRDefault="00A20B56" w:rsidP="000C5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вересня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«перший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дзвоник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сигналом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заходи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1-</w:t>
      </w:r>
      <w:r w:rsidR="0038380F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тему ментального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5B22D2" w:rsidRPr="005B22D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себе.</w:t>
      </w:r>
      <w:r w:rsidR="005B22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F0A">
        <w:rPr>
          <w:rFonts w:ascii="Times New Roman" w:hAnsi="Times New Roman" w:cs="Times New Roman"/>
          <w:sz w:val="28"/>
          <w:szCs w:val="28"/>
          <w:lang w:val="ru-RU"/>
        </w:rPr>
        <w:t xml:space="preserve">Тема ментального </w:t>
      </w:r>
      <w:proofErr w:type="spellStart"/>
      <w:r w:rsidR="00F01F0A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F01F0A" w:rsidRPr="00F01F0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01F0A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F01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1F0A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="00F01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1F0A">
        <w:rPr>
          <w:rFonts w:ascii="Times New Roman" w:hAnsi="Times New Roman" w:cs="Times New Roman"/>
          <w:sz w:val="28"/>
          <w:szCs w:val="28"/>
          <w:lang w:val="ru-RU"/>
        </w:rPr>
        <w:t>впліталась</w:t>
      </w:r>
      <w:proofErr w:type="spellEnd"/>
      <w:r w:rsidR="00F01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F0A">
        <w:rPr>
          <w:rFonts w:ascii="Times New Roman" w:hAnsi="Times New Roman" w:cs="Times New Roman"/>
          <w:sz w:val="28"/>
          <w:szCs w:val="28"/>
        </w:rPr>
        <w:t>у всі види діяльності протягом року.</w:t>
      </w:r>
    </w:p>
    <w:p w14:paraId="1F83DBFC" w14:textId="77777777" w:rsidR="00DD5D52" w:rsidRDefault="005B22D2" w:rsidP="00DD5D5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</w:t>
      </w:r>
      <w:r w:rsidR="00DD5D5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Також р</w:t>
      </w:r>
      <w:r w:rsidR="00B911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обота психологічної служби ліцею</w:t>
      </w:r>
      <w:r w:rsidR="00B91142" w:rsidRPr="00B911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протягом року була спрямована на формування сталих форм поведінки, ведення здорового способу життя, свідомого</w:t>
      </w:r>
      <w:r w:rsidR="000C51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ставлення до свого здоров’я,</w:t>
      </w:r>
      <w:r w:rsidR="00B91142" w:rsidRPr="00B9114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вмінню у дітей встановлювати відносини в колективі з однолітками на основі взаєморозуміння, поваги, дружби і взаємодопомоги.</w:t>
      </w:r>
    </w:p>
    <w:p w14:paraId="209B04AD" w14:textId="77777777" w:rsidR="007A28C3" w:rsidRPr="00DD5D52" w:rsidRDefault="00DD5D52" w:rsidP="00DD5D5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1F0A">
        <w:rPr>
          <w:rFonts w:ascii="Times New Roman" w:hAnsi="Times New Roman" w:cs="Times New Roman"/>
          <w:sz w:val="28"/>
          <w:szCs w:val="28"/>
        </w:rPr>
        <w:t>Протягом року проводились</w:t>
      </w:r>
      <w:r w:rsidR="00FD4709" w:rsidRPr="002A3B68">
        <w:rPr>
          <w:rFonts w:ascii="Times New Roman" w:hAnsi="Times New Roman" w:cs="Times New Roman"/>
          <w:sz w:val="28"/>
          <w:szCs w:val="28"/>
        </w:rPr>
        <w:t xml:space="preserve"> заходи та акції до:</w:t>
      </w:r>
    </w:p>
    <w:p w14:paraId="760F282D" w14:textId="77777777" w:rsidR="007A28C3" w:rsidRPr="007A28C3" w:rsidRDefault="007A28C3" w:rsidP="00FD4709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самогубствам</w:t>
      </w:r>
      <w:proofErr w:type="spellEnd"/>
      <w:r w:rsidR="00FA5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7A2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важливе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lang w:val="ru-RU"/>
        </w:rPr>
        <w:t xml:space="preserve">, </w:t>
      </w:r>
      <w:r w:rsidR="00FA58A2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proofErr w:type="spellStart"/>
      <w:r w:rsidR="00FA58A2">
        <w:rPr>
          <w:rFonts w:ascii="Times New Roman" w:hAnsi="Times New Roman" w:cs="Times New Roman"/>
          <w:sz w:val="28"/>
          <w:szCs w:val="28"/>
          <w:lang w:val="ru-RU"/>
        </w:rPr>
        <w:t>малюнків</w:t>
      </w:r>
      <w:proofErr w:type="spellEnd"/>
      <w:r w:rsidR="00FA58A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A58A2">
        <w:rPr>
          <w:rFonts w:ascii="Times New Roman" w:hAnsi="Times New Roman" w:cs="Times New Roman"/>
          <w:sz w:val="28"/>
          <w:szCs w:val="28"/>
          <w:lang w:val="ru-RU"/>
        </w:rPr>
        <w:t>Цінність</w:t>
      </w:r>
      <w:proofErr w:type="spellEnd"/>
      <w:r w:rsidR="00FA5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58A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FA58A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E85438E" w14:textId="77777777" w:rsidR="00FD4709" w:rsidRPr="002A3B68" w:rsidRDefault="00FA58A2" w:rsidP="00FD4709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дня</w:t>
      </w:r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3B0388" w:rsidRPr="002A3B6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388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(10 </w:t>
      </w:r>
      <w:proofErr w:type="spellStart"/>
      <w:r w:rsidR="003B0388" w:rsidRPr="002A3B68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="003B0388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) – година </w:t>
      </w:r>
      <w:proofErr w:type="spellStart"/>
      <w:r w:rsidR="003B0388" w:rsidRPr="002A3B68">
        <w:rPr>
          <w:rFonts w:ascii="Times New Roman" w:hAnsi="Times New Roman" w:cs="Times New Roman"/>
          <w:sz w:val="28"/>
          <w:szCs w:val="28"/>
          <w:lang w:val="ru-RU"/>
        </w:rPr>
        <w:t>спіл</w:t>
      </w:r>
      <w:r>
        <w:rPr>
          <w:rFonts w:ascii="Times New Roman" w:hAnsi="Times New Roman" w:cs="Times New Roman"/>
          <w:sz w:val="28"/>
          <w:szCs w:val="28"/>
          <w:lang w:val="ru-RU"/>
        </w:rPr>
        <w:t>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Вчимося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слухати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чути</w:t>
      </w:r>
      <w:proofErr w:type="spellEnd"/>
      <w:r w:rsidR="003B0388" w:rsidRPr="002A3B6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7D6625" w14:textId="77777777" w:rsidR="00FD4709" w:rsidRPr="002A3B68" w:rsidRDefault="009A5F16" w:rsidP="00FD4709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Бесіда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-шлях до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взаєморозуміння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A3B68">
        <w:rPr>
          <w:rFonts w:ascii="Times New Roman" w:hAnsi="Times New Roman" w:cs="Times New Roman"/>
          <w:sz w:val="28"/>
          <w:szCs w:val="28"/>
          <w:lang w:val="ru-RU"/>
        </w:rPr>
        <w:t>, го</w:t>
      </w:r>
      <w:r w:rsidR="00FA58A2">
        <w:rPr>
          <w:rFonts w:ascii="Times New Roman" w:hAnsi="Times New Roman" w:cs="Times New Roman"/>
          <w:sz w:val="28"/>
          <w:szCs w:val="28"/>
          <w:lang w:val="ru-RU"/>
        </w:rPr>
        <w:t xml:space="preserve">дина </w:t>
      </w:r>
      <w:proofErr w:type="spellStart"/>
      <w:r w:rsidR="00FA58A2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="00FA58A2">
        <w:rPr>
          <w:rFonts w:ascii="Times New Roman" w:hAnsi="Times New Roman" w:cs="Times New Roman"/>
          <w:sz w:val="28"/>
          <w:szCs w:val="28"/>
          <w:lang w:val="ru-RU"/>
        </w:rPr>
        <w:t xml:space="preserve"> «Планета </w:t>
      </w:r>
      <w:proofErr w:type="spellStart"/>
      <w:r w:rsidR="00FA58A2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273836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proofErr w:type="spellStart"/>
      <w:r w:rsidR="00273836" w:rsidRPr="002A3B68">
        <w:rPr>
          <w:rFonts w:ascii="Times New Roman" w:hAnsi="Times New Roman" w:cs="Times New Roman"/>
          <w:sz w:val="28"/>
          <w:szCs w:val="28"/>
          <w:lang w:val="ru-RU"/>
        </w:rPr>
        <w:t>толерантності</w:t>
      </w:r>
      <w:proofErr w:type="spellEnd"/>
      <w:r w:rsidR="00FA5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836" w:rsidRPr="002A3B68">
        <w:rPr>
          <w:rFonts w:ascii="Times New Roman" w:hAnsi="Times New Roman" w:cs="Times New Roman"/>
          <w:sz w:val="28"/>
          <w:szCs w:val="28"/>
          <w:lang w:val="ru-RU"/>
        </w:rPr>
        <w:t>(16 листопада).</w:t>
      </w:r>
    </w:p>
    <w:p w14:paraId="7AC45ED2" w14:textId="77777777" w:rsidR="00FD4709" w:rsidRPr="002A3B68" w:rsidRDefault="00FD4709" w:rsidP="00FD4709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C3FD2">
        <w:rPr>
          <w:rFonts w:ascii="Times New Roman" w:hAnsi="Times New Roman" w:cs="Times New Roman"/>
          <w:sz w:val="28"/>
          <w:szCs w:val="28"/>
          <w:lang w:val="ru-RU"/>
        </w:rPr>
        <w:t>итини</w:t>
      </w:r>
      <w:proofErr w:type="spellEnd"/>
      <w:r w:rsidR="008C3FD2">
        <w:rPr>
          <w:rFonts w:ascii="Times New Roman" w:hAnsi="Times New Roman" w:cs="Times New Roman"/>
          <w:sz w:val="28"/>
          <w:szCs w:val="28"/>
          <w:lang w:val="ru-RU"/>
        </w:rPr>
        <w:t xml:space="preserve"> (20 листопада) – </w:t>
      </w:r>
      <w:proofErr w:type="spellStart"/>
      <w:r w:rsidR="008C3FD2">
        <w:rPr>
          <w:rFonts w:ascii="Times New Roman" w:hAnsi="Times New Roman" w:cs="Times New Roman"/>
          <w:sz w:val="28"/>
          <w:szCs w:val="28"/>
          <w:lang w:val="ru-RU"/>
        </w:rPr>
        <w:t>бесіда</w:t>
      </w:r>
      <w:proofErr w:type="spellEnd"/>
      <w:r w:rsidR="008C3FD2">
        <w:rPr>
          <w:rFonts w:ascii="Times New Roman" w:hAnsi="Times New Roman" w:cs="Times New Roman"/>
          <w:sz w:val="28"/>
          <w:szCs w:val="28"/>
          <w:lang w:val="ru-RU"/>
        </w:rPr>
        <w:t xml:space="preserve"> «Я - </w:t>
      </w:r>
      <w:proofErr w:type="spellStart"/>
      <w:r w:rsidR="008C3FD2">
        <w:rPr>
          <w:rFonts w:ascii="Times New Roman" w:hAnsi="Times New Roman" w:cs="Times New Roman"/>
          <w:sz w:val="28"/>
          <w:szCs w:val="28"/>
          <w:lang w:val="ru-RU"/>
        </w:rPr>
        <w:t>справжній</w:t>
      </w:r>
      <w:proofErr w:type="spellEnd"/>
      <w:r w:rsidR="008C3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FD2">
        <w:rPr>
          <w:rFonts w:ascii="Times New Roman" w:hAnsi="Times New Roman" w:cs="Times New Roman"/>
          <w:sz w:val="28"/>
          <w:szCs w:val="28"/>
          <w:lang w:val="ru-RU"/>
        </w:rPr>
        <w:t>громадянин</w:t>
      </w:r>
      <w:proofErr w:type="spellEnd"/>
      <w:r w:rsidR="008C3FD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A3B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76A622" w14:textId="77777777" w:rsidR="00FD4709" w:rsidRPr="002A3B68" w:rsidRDefault="00FD4709" w:rsidP="00273836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B68">
        <w:rPr>
          <w:rFonts w:ascii="Times New Roman" w:hAnsi="Times New Roman" w:cs="Times New Roman"/>
          <w:sz w:val="28"/>
          <w:szCs w:val="28"/>
        </w:rPr>
        <w:t>В рамках проведення Акції «16 днів проти насилля»</w:t>
      </w:r>
      <w:r w:rsidR="00B400F4">
        <w:rPr>
          <w:rFonts w:ascii="Times New Roman" w:hAnsi="Times New Roman" w:cs="Times New Roman"/>
          <w:sz w:val="28"/>
          <w:szCs w:val="28"/>
        </w:rPr>
        <w:t xml:space="preserve"> </w:t>
      </w:r>
      <w:r w:rsidRPr="002A3B68">
        <w:rPr>
          <w:rFonts w:ascii="Times New Roman" w:hAnsi="Times New Roman" w:cs="Times New Roman"/>
          <w:sz w:val="28"/>
          <w:szCs w:val="28"/>
        </w:rPr>
        <w:t>- проведено ряд заходів:</w:t>
      </w:r>
      <w:r w:rsidR="008C3FD2">
        <w:rPr>
          <w:rFonts w:ascii="Times New Roman" w:hAnsi="Times New Roman" w:cs="Times New Roman"/>
          <w:sz w:val="28"/>
          <w:szCs w:val="28"/>
        </w:rPr>
        <w:t xml:space="preserve"> «Насильство. Як вміти себе захистити?</w:t>
      </w:r>
      <w:r w:rsidR="00273836" w:rsidRPr="002A3B68">
        <w:rPr>
          <w:rFonts w:ascii="Times New Roman" w:hAnsi="Times New Roman" w:cs="Times New Roman"/>
          <w:sz w:val="28"/>
          <w:szCs w:val="28"/>
        </w:rPr>
        <w:t>»,</w:t>
      </w:r>
      <w:r w:rsidR="008C3FD2">
        <w:rPr>
          <w:rFonts w:ascii="Times New Roman" w:hAnsi="Times New Roman" w:cs="Times New Roman"/>
          <w:sz w:val="28"/>
          <w:szCs w:val="28"/>
        </w:rPr>
        <w:t xml:space="preserve"> конкурс малюнків «Світ без насильства», </w:t>
      </w:r>
      <w:r w:rsidR="00273836" w:rsidRPr="002A3B68">
        <w:rPr>
          <w:rFonts w:ascii="Times New Roman" w:hAnsi="Times New Roman" w:cs="Times New Roman"/>
          <w:sz w:val="28"/>
          <w:szCs w:val="28"/>
        </w:rPr>
        <w:t xml:space="preserve"> </w:t>
      </w:r>
      <w:r w:rsidR="00EA6EB0">
        <w:rPr>
          <w:rFonts w:ascii="Times New Roman" w:hAnsi="Times New Roman" w:cs="Times New Roman"/>
          <w:sz w:val="28"/>
          <w:szCs w:val="28"/>
        </w:rPr>
        <w:t xml:space="preserve"> перегляд відеоматеріалів «Це </w:t>
      </w:r>
      <w:proofErr w:type="spellStart"/>
      <w:r w:rsidR="00EA6EB0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EA6EB0">
        <w:rPr>
          <w:rFonts w:ascii="Times New Roman" w:hAnsi="Times New Roman" w:cs="Times New Roman"/>
          <w:sz w:val="28"/>
          <w:szCs w:val="28"/>
        </w:rPr>
        <w:t xml:space="preserve">. Як боротися з </w:t>
      </w:r>
      <w:proofErr w:type="spellStart"/>
      <w:r w:rsidR="00EA6EB0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="00EA6EB0">
        <w:rPr>
          <w:rFonts w:ascii="Times New Roman" w:hAnsi="Times New Roman" w:cs="Times New Roman"/>
          <w:sz w:val="28"/>
          <w:szCs w:val="28"/>
        </w:rPr>
        <w:t>»</w:t>
      </w:r>
      <w:r w:rsidR="00273836" w:rsidRPr="002A3B68">
        <w:rPr>
          <w:rFonts w:ascii="Times New Roman" w:hAnsi="Times New Roman" w:cs="Times New Roman"/>
          <w:sz w:val="28"/>
          <w:szCs w:val="28"/>
        </w:rPr>
        <w:t>.</w:t>
      </w:r>
    </w:p>
    <w:p w14:paraId="14D04C55" w14:textId="77777777" w:rsidR="00FD4709" w:rsidRPr="002A3B68" w:rsidRDefault="00273836" w:rsidP="00A32C4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B6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2A3B6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709AF" w:rsidRPr="002A3B68">
        <w:rPr>
          <w:rFonts w:ascii="Times New Roman" w:hAnsi="Times New Roman" w:cs="Times New Roman"/>
          <w:sz w:val="28"/>
          <w:szCs w:val="28"/>
          <w:lang w:val="ru-RU"/>
        </w:rPr>
        <w:t>рофілактичні</w:t>
      </w:r>
      <w:proofErr w:type="spellEnd"/>
      <w:r w:rsidR="00D709AF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9AF" w:rsidRPr="002A3B68">
        <w:rPr>
          <w:rFonts w:ascii="Times New Roman" w:hAnsi="Times New Roman" w:cs="Times New Roman"/>
          <w:sz w:val="28"/>
          <w:szCs w:val="28"/>
          <w:lang w:val="ru-RU"/>
        </w:rPr>
        <w:t>бесіди</w:t>
      </w:r>
      <w:proofErr w:type="spellEnd"/>
      <w:r w:rsidR="00D709AF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="00EA6EB0">
        <w:rPr>
          <w:rFonts w:ascii="Times New Roman" w:hAnsi="Times New Roman" w:cs="Times New Roman"/>
          <w:sz w:val="28"/>
          <w:szCs w:val="28"/>
          <w:lang w:val="ru-RU"/>
        </w:rPr>
        <w:t>Всесвітній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  день</w:t>
      </w:r>
      <w:proofErr w:type="gram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709AF" w:rsidRPr="002A3B68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EA6EB0" w:rsidRPr="00EA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перегляд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відеомамеріалів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подальшим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обговоренням</w:t>
      </w:r>
      <w:proofErr w:type="spellEnd"/>
      <w:r w:rsidR="00D709AF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Правопорушення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казкових</w:t>
      </w:r>
      <w:proofErr w:type="spellEnd"/>
      <w:r w:rsidR="00EA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="00A32C48" w:rsidRPr="002A3B6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A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2C48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EB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росвітницькі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актуальних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- до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19B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дня з прав </w:t>
      </w:r>
      <w:proofErr w:type="spellStart"/>
      <w:r w:rsidR="001B619B" w:rsidRPr="002A3B68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1B619B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(10 </w:t>
      </w:r>
      <w:proofErr w:type="spellStart"/>
      <w:r w:rsidR="001B619B" w:rsidRPr="002A3B68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1B619B" w:rsidRPr="002A3B6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175E1" w:rsidRPr="002A3B6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4709" w:rsidRPr="002A3B68">
        <w:rPr>
          <w:rFonts w:ascii="Times New Roman" w:hAnsi="Times New Roman" w:cs="Times New Roman"/>
          <w:sz w:val="28"/>
          <w:szCs w:val="28"/>
        </w:rPr>
        <w:t>;</w:t>
      </w:r>
    </w:p>
    <w:p w14:paraId="160D1486" w14:textId="77777777" w:rsidR="00FD4709" w:rsidRPr="002A3B68" w:rsidRDefault="00DD5D52" w:rsidP="006175E1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Бесіда</w:t>
      </w:r>
      <w:proofErr w:type="spellEnd"/>
      <w:r w:rsidR="004B2AD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B2ADF">
        <w:rPr>
          <w:rFonts w:ascii="Times New Roman" w:hAnsi="Times New Roman" w:cs="Times New Roman"/>
          <w:sz w:val="28"/>
          <w:szCs w:val="28"/>
          <w:lang w:val="ru-RU"/>
        </w:rPr>
        <w:t>Протидія</w:t>
      </w:r>
      <w:proofErr w:type="spellEnd"/>
      <w:r w:rsidR="004B2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2ADF">
        <w:rPr>
          <w:rFonts w:ascii="Times New Roman" w:hAnsi="Times New Roman" w:cs="Times New Roman"/>
          <w:sz w:val="28"/>
          <w:szCs w:val="28"/>
          <w:lang w:val="ru-RU"/>
        </w:rPr>
        <w:t>домашньому</w:t>
      </w:r>
      <w:proofErr w:type="spellEnd"/>
      <w:r w:rsidR="004B2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B2ADF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="004B2AD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gramEnd"/>
      <w:r w:rsidR="004B2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профілактика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домашнього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насилля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та толерантного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до людей з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7745B">
        <w:rPr>
          <w:rFonts w:ascii="Times New Roman" w:hAnsi="Times New Roman" w:cs="Times New Roman"/>
          <w:sz w:val="28"/>
          <w:szCs w:val="28"/>
          <w:lang w:val="ru-RU"/>
        </w:rPr>
        <w:t>акція</w:t>
      </w:r>
      <w:proofErr w:type="spellEnd"/>
      <w:r w:rsidR="00F7745B">
        <w:rPr>
          <w:rFonts w:ascii="Times New Roman" w:hAnsi="Times New Roman" w:cs="Times New Roman"/>
          <w:sz w:val="28"/>
          <w:szCs w:val="28"/>
          <w:lang w:val="ru-RU"/>
        </w:rPr>
        <w:t xml:space="preserve"> «Ангел з одним </w:t>
      </w:r>
      <w:proofErr w:type="spellStart"/>
      <w:r w:rsidR="00F7745B">
        <w:rPr>
          <w:rFonts w:ascii="Times New Roman" w:hAnsi="Times New Roman" w:cs="Times New Roman"/>
          <w:sz w:val="28"/>
          <w:szCs w:val="28"/>
          <w:lang w:val="ru-RU"/>
        </w:rPr>
        <w:t>крилом</w:t>
      </w:r>
      <w:proofErr w:type="spellEnd"/>
      <w:r w:rsidR="00273836" w:rsidRPr="002A3B6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7745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F7745B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="00F77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745B">
        <w:rPr>
          <w:rFonts w:ascii="Times New Roman" w:hAnsi="Times New Roman" w:cs="Times New Roman"/>
          <w:sz w:val="28"/>
          <w:szCs w:val="28"/>
          <w:lang w:val="ru-RU"/>
        </w:rPr>
        <w:t>виробів</w:t>
      </w:r>
      <w:proofErr w:type="spellEnd"/>
      <w:r w:rsidR="00F77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745B">
        <w:rPr>
          <w:rFonts w:ascii="Times New Roman" w:hAnsi="Times New Roman" w:cs="Times New Roman"/>
          <w:sz w:val="28"/>
          <w:szCs w:val="28"/>
          <w:lang w:val="ru-RU"/>
        </w:rPr>
        <w:t>власними</w:t>
      </w:r>
      <w:proofErr w:type="spellEnd"/>
      <w:r w:rsidR="00F7745B">
        <w:rPr>
          <w:rFonts w:ascii="Times New Roman" w:hAnsi="Times New Roman" w:cs="Times New Roman"/>
          <w:sz w:val="28"/>
          <w:szCs w:val="28"/>
          <w:lang w:val="ru-RU"/>
        </w:rPr>
        <w:t xml:space="preserve"> руками для </w:t>
      </w:r>
      <w:proofErr w:type="spellStart"/>
      <w:r w:rsidR="00F7745B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F7745B">
        <w:rPr>
          <w:rFonts w:ascii="Times New Roman" w:hAnsi="Times New Roman" w:cs="Times New Roman"/>
          <w:sz w:val="28"/>
          <w:szCs w:val="28"/>
          <w:lang w:val="ru-RU"/>
        </w:rPr>
        <w:t xml:space="preserve"> з ООП</w:t>
      </w:r>
      <w:r w:rsidR="00273836" w:rsidRPr="002A3B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D922A3" w14:textId="77777777" w:rsidR="00FD4709" w:rsidRPr="00EF051B" w:rsidRDefault="00273836" w:rsidP="00273836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4709" w:rsidRPr="002A3B68">
        <w:rPr>
          <w:rFonts w:ascii="Times New Roman" w:hAnsi="Times New Roman" w:cs="Times New Roman"/>
          <w:sz w:val="28"/>
          <w:szCs w:val="28"/>
        </w:rPr>
        <w:t xml:space="preserve">Проведено індивідуальну роботу з дітьми з особливими потребами: бесіди, ігри, корекція </w:t>
      </w:r>
      <w:proofErr w:type="spellStart"/>
      <w:r w:rsidR="00FD4709" w:rsidRPr="002A3B68">
        <w:rPr>
          <w:rFonts w:ascii="Times New Roman" w:hAnsi="Times New Roman" w:cs="Times New Roman"/>
          <w:sz w:val="28"/>
          <w:szCs w:val="28"/>
        </w:rPr>
        <w:t>арттерапевтичними</w:t>
      </w:r>
      <w:proofErr w:type="spellEnd"/>
      <w:r w:rsidR="00FD4709" w:rsidRPr="002A3B68">
        <w:rPr>
          <w:rFonts w:ascii="Times New Roman" w:hAnsi="Times New Roman" w:cs="Times New Roman"/>
          <w:sz w:val="28"/>
          <w:szCs w:val="28"/>
        </w:rPr>
        <w:t xml:space="preserve"> вправами для підвищення їх і самооцінки та впевненості у власних силах та розроблено рекомендації для педагогів щодо роботи з учнями ООП. Особливу увагу приділяла для роботи з вчителями, що працюють в  інклюзивних класах та асистентами вчителя для особливих дітей, приймала участь у засіданнях команди психологічного супроводу дітей з ООП, розробці  індивідуальних програм розвитку для учнів, що</w:t>
      </w:r>
      <w:r w:rsidR="004B0828" w:rsidRPr="002A3B68">
        <w:rPr>
          <w:rFonts w:ascii="Times New Roman" w:hAnsi="Times New Roman" w:cs="Times New Roman"/>
          <w:sz w:val="28"/>
          <w:szCs w:val="28"/>
        </w:rPr>
        <w:t xml:space="preserve"> навчаються за </w:t>
      </w:r>
      <w:r w:rsidR="00FD4709" w:rsidRPr="002A3B68">
        <w:rPr>
          <w:rFonts w:ascii="Times New Roman" w:hAnsi="Times New Roman" w:cs="Times New Roman"/>
          <w:sz w:val="28"/>
          <w:szCs w:val="28"/>
        </w:rPr>
        <w:t xml:space="preserve"> інклюзивною формою навчання, надавала рекомендації щодо покращення результатів та підбору навчальних завдань. Проводила індивідуальне консультування для батьків особливих дітей, психологічну просвіту  як розвивати комунікативні, пізнавальні здібності особливої дитини, враховуючи нозологію.</w:t>
      </w:r>
    </w:p>
    <w:p w14:paraId="3B128568" w14:textId="77777777" w:rsidR="00FD4709" w:rsidRPr="002A3B68" w:rsidRDefault="00FD4709" w:rsidP="009925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B68">
        <w:rPr>
          <w:rFonts w:ascii="Times New Roman" w:hAnsi="Times New Roman" w:cs="Times New Roman"/>
          <w:sz w:val="28"/>
          <w:szCs w:val="28"/>
        </w:rPr>
        <w:t xml:space="preserve">Для учнів ВПО та їх батьків готувала різний профілактичний та просвітницький матеріал, проводила індивідуальні консультації в телефонному режимі та під час очних зустрічей. Для підлітків ВПО і для малечі проводила очні заняття - ігри, техніки заспокоєння, </w:t>
      </w:r>
      <w:proofErr w:type="spellStart"/>
      <w:r w:rsidRPr="002A3B68">
        <w:rPr>
          <w:rFonts w:ascii="Times New Roman" w:hAnsi="Times New Roman" w:cs="Times New Roman"/>
          <w:sz w:val="28"/>
          <w:szCs w:val="28"/>
        </w:rPr>
        <w:t>арттерапевтичні</w:t>
      </w:r>
      <w:proofErr w:type="spellEnd"/>
      <w:r w:rsidRPr="002A3B68">
        <w:rPr>
          <w:rFonts w:ascii="Times New Roman" w:hAnsi="Times New Roman" w:cs="Times New Roman"/>
          <w:sz w:val="28"/>
          <w:szCs w:val="28"/>
        </w:rPr>
        <w:t xml:space="preserve"> вправи з метою подолання тривожності та стабілізації емоційного стану, для подолання страхів, підвищення </w:t>
      </w:r>
      <w:proofErr w:type="spellStart"/>
      <w:r w:rsidRPr="002A3B68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2A3B68">
        <w:rPr>
          <w:rFonts w:ascii="Times New Roman" w:hAnsi="Times New Roman" w:cs="Times New Roman"/>
          <w:sz w:val="28"/>
          <w:szCs w:val="28"/>
        </w:rPr>
        <w:t>.</w:t>
      </w:r>
    </w:p>
    <w:p w14:paraId="5094B77A" w14:textId="4E4CABA4" w:rsidR="00993935" w:rsidRDefault="00FD4709" w:rsidP="00B400F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B68">
        <w:rPr>
          <w:rFonts w:ascii="Times New Roman" w:hAnsi="Times New Roman" w:cs="Times New Roman"/>
          <w:sz w:val="28"/>
          <w:szCs w:val="28"/>
        </w:rPr>
        <w:t xml:space="preserve">На протязі року проводила профорієнтаційну роботу </w:t>
      </w:r>
      <w:r w:rsidR="00DD5D52">
        <w:rPr>
          <w:rFonts w:ascii="Times New Roman" w:hAnsi="Times New Roman" w:cs="Times New Roman"/>
          <w:sz w:val="28"/>
          <w:szCs w:val="28"/>
        </w:rPr>
        <w:t>з учнями 9 клас</w:t>
      </w:r>
      <w:r w:rsidR="0038380F">
        <w:rPr>
          <w:rFonts w:ascii="Times New Roman" w:hAnsi="Times New Roman" w:cs="Times New Roman"/>
          <w:sz w:val="28"/>
          <w:szCs w:val="28"/>
        </w:rPr>
        <w:t>у</w:t>
      </w:r>
      <w:r w:rsidR="00DD5D52">
        <w:rPr>
          <w:rFonts w:ascii="Times New Roman" w:hAnsi="Times New Roman" w:cs="Times New Roman"/>
          <w:sz w:val="28"/>
          <w:szCs w:val="28"/>
        </w:rPr>
        <w:t>. Було проведено</w:t>
      </w:r>
      <w:r w:rsidRPr="002A3B68">
        <w:rPr>
          <w:rFonts w:ascii="Times New Roman" w:hAnsi="Times New Roman" w:cs="Times New Roman"/>
          <w:sz w:val="28"/>
          <w:szCs w:val="28"/>
        </w:rPr>
        <w:t xml:space="preserve"> діагностик</w:t>
      </w:r>
      <w:r w:rsidR="00167436" w:rsidRPr="002A3B68">
        <w:rPr>
          <w:rFonts w:ascii="Times New Roman" w:hAnsi="Times New Roman" w:cs="Times New Roman"/>
          <w:sz w:val="28"/>
          <w:szCs w:val="28"/>
        </w:rPr>
        <w:t>у учнів, використавши методики «Карта інтересів»</w:t>
      </w:r>
      <w:r w:rsidR="00B55F24" w:rsidRPr="002A3B68">
        <w:rPr>
          <w:rFonts w:ascii="Times New Roman" w:hAnsi="Times New Roman" w:cs="Times New Roman"/>
          <w:sz w:val="28"/>
          <w:szCs w:val="28"/>
        </w:rPr>
        <w:t xml:space="preserve"> Климова</w:t>
      </w:r>
      <w:r w:rsidR="00DD5D52">
        <w:rPr>
          <w:rFonts w:ascii="Times New Roman" w:hAnsi="Times New Roman" w:cs="Times New Roman"/>
          <w:sz w:val="28"/>
          <w:szCs w:val="28"/>
        </w:rPr>
        <w:t xml:space="preserve">. Для батьків надавались консультації «Про вступну </w:t>
      </w:r>
      <w:proofErr w:type="spellStart"/>
      <w:r w:rsidR="00DD5D52">
        <w:rPr>
          <w:rFonts w:ascii="Times New Roman" w:hAnsi="Times New Roman" w:cs="Times New Roman"/>
          <w:sz w:val="28"/>
          <w:szCs w:val="28"/>
        </w:rPr>
        <w:t>пампанію</w:t>
      </w:r>
      <w:proofErr w:type="spellEnd"/>
      <w:r w:rsidR="00DD5D52">
        <w:rPr>
          <w:rFonts w:ascii="Times New Roman" w:hAnsi="Times New Roman" w:cs="Times New Roman"/>
          <w:sz w:val="28"/>
          <w:szCs w:val="28"/>
        </w:rPr>
        <w:t xml:space="preserve"> в умовах війни».</w:t>
      </w:r>
      <w:r w:rsidR="00F01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FB535" w14:textId="77777777" w:rsidR="00F01F0A" w:rsidRPr="005B22D2" w:rsidRDefault="00981276" w:rsidP="00F01F0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uk-UA"/>
        </w:rPr>
        <w:t xml:space="preserve">     </w:t>
      </w:r>
      <w:r w:rsidR="00F01F0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uk-UA"/>
        </w:rPr>
        <w:t xml:space="preserve">В </w:t>
      </w:r>
      <w:proofErr w:type="spellStart"/>
      <w:proofErr w:type="gramStart"/>
      <w:r w:rsidR="00F01F0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uk-UA"/>
        </w:rPr>
        <w:t>травні</w:t>
      </w:r>
      <w:proofErr w:type="spellEnd"/>
      <w:r w:rsidR="00F01F0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uk-UA"/>
        </w:rPr>
        <w:t xml:space="preserve"> </w:t>
      </w:r>
      <w:r w:rsidR="00F01F0A" w:rsidRPr="005B22D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uk-UA"/>
        </w:rPr>
        <w:t xml:space="preserve"> </w:t>
      </w:r>
      <w:r w:rsidR="00F01F0A"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долучилися</w:t>
      </w:r>
      <w:proofErr w:type="gramEnd"/>
      <w:r w:rsidR="00F01F0A"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до проведення занять про важливість ментального здоров’я, матеріали яких були розроблені у межах Всеукраїнської програми ментального здоров’я “Ти як?”</w:t>
      </w:r>
      <w:r w:rsidR="00F01F0A" w:rsidRPr="005B22D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.</w:t>
      </w:r>
    </w:p>
    <w:p w14:paraId="30E7B60E" w14:textId="15188E4B" w:rsidR="00F01F0A" w:rsidRPr="00A0239E" w:rsidRDefault="00F01F0A" w:rsidP="00F01F0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5B22D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    З</w:t>
      </w:r>
      <w:r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учням 7-</w:t>
      </w:r>
      <w:r w:rsidR="0038380F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9</w:t>
      </w:r>
      <w:r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proofErr w:type="spellStart"/>
      <w:r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их</w:t>
      </w:r>
      <w:proofErr w:type="spellEnd"/>
      <w:r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класів</w:t>
      </w:r>
      <w:r w:rsidRPr="005B22D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проведено серію уроків</w:t>
      </w:r>
      <w:r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про те, як вони можуть піклуватися про власне мент</w:t>
      </w:r>
      <w:r w:rsidR="008D2B2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альне здоров’я. </w:t>
      </w:r>
      <w:r w:rsidRPr="005B22D2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Продемонстровано</w:t>
      </w:r>
      <w:r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анімований комікс з якого підлітки дізналися багато цінної інформації як піклуватися про своє ментальне здоров’я, а саме: що таке “панічна атака” і як з нею справитися; як уміти переключатися на позитивні емоції; як справитися з страхом, тривожністю та стресовими ситуаціями; як опанувати злість, заспокоїтися, почуватися впевненіше…</w:t>
      </w:r>
    </w:p>
    <w:p w14:paraId="443FFE0B" w14:textId="77777777" w:rsidR="00F01F0A" w:rsidRDefault="00F01F0A" w:rsidP="00F01F0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    </w:t>
      </w:r>
      <w:r w:rsidRPr="00A0239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Учні навчилися розпізнавати свої емоції та зрозуміли істину – не мовчати, а розмовляти з близькими їм людьми, якщо вони не можуть впоратися з негативними емоціями та страхами. Також діти ознайомилися з деякими вправами та техніками, щоб надати собі та ін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шим першу психологічну допомогу.</w:t>
      </w:r>
    </w:p>
    <w:p w14:paraId="6601C65C" w14:textId="77777777" w:rsidR="0065466E" w:rsidRDefault="0065466E" w:rsidP="008D2B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</w:p>
    <w:p w14:paraId="1F2DE79B" w14:textId="77777777" w:rsidR="00EC6F96" w:rsidRDefault="00EC6F96" w:rsidP="00EC6F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</w:p>
    <w:p w14:paraId="08DEC523" w14:textId="51E2D21A" w:rsidR="00832AD1" w:rsidRPr="002A3B68" w:rsidRDefault="00447563" w:rsidP="00EC6F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Цілепокладаюча</w:t>
      </w:r>
      <w:proofErr w:type="spellEnd"/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частина</w:t>
      </w:r>
    </w:p>
    <w:p w14:paraId="653D7A32" w14:textId="77777777" w:rsidR="000625ED" w:rsidRPr="000625ED" w:rsidRDefault="000625ED" w:rsidP="009812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6447B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uk-UA"/>
        </w:rPr>
        <w:t>Основна мета: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6447B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п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сихологічна підтримка всіх учасників НВП для зменшення стресу та пов’язаних з ним проявів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.</w:t>
      </w:r>
    </w:p>
    <w:p w14:paraId="0285CFFF" w14:textId="77777777" w:rsidR="000625ED" w:rsidRPr="000625ED" w:rsidRDefault="000625ED" w:rsidP="0098127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6447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Основні завдання</w:t>
      </w:r>
      <w:r w:rsidRPr="000625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щодо збереження психічного та соціального здоров’я здобувачів освіти</w:t>
      </w:r>
      <w:r w:rsidR="00986E6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62891877" w14:textId="77777777" w:rsidR="000625ED" w:rsidRDefault="000625ED" w:rsidP="00062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</w:pPr>
      <w:r w:rsidRPr="000625E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В роботі з учнями:</w:t>
      </w:r>
    </w:p>
    <w:p w14:paraId="407C7B3A" w14:textId="77777777" w:rsidR="00986E6C" w:rsidRDefault="00986E6C" w:rsidP="00986E6C">
      <w:pPr>
        <w:pStyle w:val="aa"/>
        <w:numPr>
          <w:ilvl w:val="0"/>
          <w:numId w:val="44"/>
        </w:numPr>
        <w:tabs>
          <w:tab w:val="clear" w:pos="1068"/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Налагоджувати</w:t>
      </w:r>
      <w:r w:rsidRPr="0098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</w:t>
      </w:r>
      <w:r w:rsidRPr="00986E6C">
        <w:rPr>
          <w:rFonts w:ascii="Times New Roman" w:hAnsi="Times New Roman" w:cs="Times New Roman"/>
          <w:sz w:val="28"/>
          <w:szCs w:val="28"/>
        </w:rPr>
        <w:t>,  д</w:t>
      </w:r>
      <w:r>
        <w:rPr>
          <w:rFonts w:ascii="Times New Roman" w:hAnsi="Times New Roman" w:cs="Times New Roman"/>
          <w:sz w:val="28"/>
          <w:szCs w:val="28"/>
        </w:rPr>
        <w:t>овіру</w:t>
      </w:r>
      <w:r w:rsidRPr="00986E6C">
        <w:rPr>
          <w:rFonts w:ascii="Times New Roman" w:hAnsi="Times New Roman" w:cs="Times New Roman"/>
          <w:sz w:val="28"/>
          <w:szCs w:val="28"/>
        </w:rPr>
        <w:t xml:space="preserve"> та комун</w:t>
      </w:r>
      <w:r>
        <w:rPr>
          <w:rFonts w:ascii="Times New Roman" w:hAnsi="Times New Roman" w:cs="Times New Roman"/>
          <w:sz w:val="28"/>
          <w:szCs w:val="28"/>
        </w:rPr>
        <w:t>ікацію між учасниками</w:t>
      </w:r>
    </w:p>
    <w:p w14:paraId="0290436E" w14:textId="77777777" w:rsidR="00986E6C" w:rsidRPr="00986E6C" w:rsidRDefault="00986E6C" w:rsidP="00986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E6C">
        <w:rPr>
          <w:rFonts w:ascii="Times New Roman" w:hAnsi="Times New Roman" w:cs="Times New Roman"/>
          <w:sz w:val="28"/>
          <w:szCs w:val="28"/>
        </w:rPr>
        <w:t>навчально-виховного процесу із надолуженням освітніх втрат.</w:t>
      </w:r>
    </w:p>
    <w:p w14:paraId="737780E4" w14:textId="77777777" w:rsidR="000625ED" w:rsidRPr="000625ED" w:rsidRDefault="000625ED" w:rsidP="00986E6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Надавати психологічну підтримку дітям в умовах війни: допомога у подоланні стресу, переживанні втрати, горя, печалі та страждання.</w:t>
      </w:r>
    </w:p>
    <w:p w14:paraId="4A9891EE" w14:textId="77777777" w:rsidR="000625ED" w:rsidRPr="000625ED" w:rsidRDefault="000625ED" w:rsidP="0065466E">
      <w:pPr>
        <w:shd w:val="clear" w:color="auto" w:fill="FFFFFF"/>
        <w:spacing w:after="0" w:line="240" w:lineRule="auto"/>
        <w:ind w:left="-142"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Посилити профілактичну роботу з метою стабілізації психоемоційного стану</w:t>
      </w:r>
      <w:r w:rsidR="006546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здобувачів освіти та їх налаштування на освітню діяльність.</w:t>
      </w:r>
    </w:p>
    <w:p w14:paraId="5A2345FB" w14:textId="77777777" w:rsidR="00981276" w:rsidRDefault="000625ED" w:rsidP="00981276">
      <w:pPr>
        <w:shd w:val="clear" w:color="auto" w:fill="FFFFFF"/>
        <w:spacing w:after="0" w:line="240" w:lineRule="auto"/>
        <w:ind w:left="-142" w:firstLine="85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Актуалізувати просвітницьку роботу щодо формування у дітей та молоді цінностей громадянського суспільства, навичок безпечної поведінки в ситуаціях ризику.</w:t>
      </w:r>
    </w:p>
    <w:p w14:paraId="164084F4" w14:textId="77777777" w:rsidR="00981276" w:rsidRDefault="000625ED" w:rsidP="00981276">
      <w:pPr>
        <w:shd w:val="clear" w:color="auto" w:fill="FFFFFF"/>
        <w:spacing w:after="0" w:line="240" w:lineRule="auto"/>
        <w:ind w:left="-142" w:firstLine="85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Допомагати у виявленні та активізації особистісних ресурсів дитини, природніх механізмів </w:t>
      </w:r>
      <w:proofErr w:type="spellStart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самозцілення</w:t>
      </w:r>
      <w:proofErr w:type="spellEnd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адаптації до нових обставин, сприяти формуванню більш гнучких соціально-адаптивних форм поведінки.</w:t>
      </w:r>
    </w:p>
    <w:p w14:paraId="44394527" w14:textId="77777777" w:rsidR="00981276" w:rsidRDefault="000625ED" w:rsidP="00981276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Активізувати просвітницьку і профілактичну роботу серед учнів, пропагуючи молоді здоровий та безпечний спосіб життя, психогігієну спілкування тощо, формувати активну життєв</w:t>
      </w:r>
      <w:r w:rsidR="0098127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та громадянську позицію учнів.</w:t>
      </w:r>
    </w:p>
    <w:p w14:paraId="641ED211" w14:textId="77777777" w:rsidR="00981276" w:rsidRDefault="000625ED" w:rsidP="00981276">
      <w:pPr>
        <w:shd w:val="clear" w:color="auto" w:fill="FFFFFF"/>
        <w:spacing w:after="0" w:line="240" w:lineRule="auto"/>
        <w:ind w:left="-142" w:firstLine="85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Допомагати здобувачам освіти в адаптац</w:t>
      </w:r>
      <w:r w:rsidR="0098127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ії до шкільного середовища та</w:t>
      </w:r>
      <w:r w:rsidR="006477E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нових форм навчання.</w:t>
      </w:r>
    </w:p>
    <w:p w14:paraId="0D6DBB68" w14:textId="77777777" w:rsidR="000625ED" w:rsidRPr="000625ED" w:rsidRDefault="000625ED" w:rsidP="00981276">
      <w:pPr>
        <w:shd w:val="clear" w:color="auto" w:fill="FFFFFF"/>
        <w:spacing w:after="0" w:line="240" w:lineRule="auto"/>
        <w:ind w:left="-142" w:firstLine="85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Проводити корекційну роботу з </w:t>
      </w:r>
      <w:r w:rsidR="0098127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дітьми та молодшими підлітками, 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спрямовану на подолання </w:t>
      </w:r>
      <w:proofErr w:type="spellStart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дезадаптаційних</w:t>
      </w:r>
      <w:proofErr w:type="spellEnd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проявів.</w:t>
      </w:r>
    </w:p>
    <w:p w14:paraId="45BB4778" w14:textId="77777777" w:rsidR="000625ED" w:rsidRPr="000625ED" w:rsidRDefault="006477E9" w:rsidP="006477E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</w:t>
      </w:r>
      <w:r w:rsidR="000625ED"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0625ED"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="000625ED"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Сприяти успішній соціалізації здобувачів освіти.</w:t>
      </w:r>
    </w:p>
    <w:p w14:paraId="3CB19365" w14:textId="77777777" w:rsidR="000625ED" w:rsidRPr="000625ED" w:rsidRDefault="000625ED" w:rsidP="0065466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65466E"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  <w:t xml:space="preserve">     </w:t>
      </w:r>
      <w:r w:rsidRPr="000625E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В роботі з педагогами:</w:t>
      </w:r>
    </w:p>
    <w:p w14:paraId="03706A81" w14:textId="77777777" w:rsidR="00981276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98127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Розвивати навички підтримуючого педагогічного спілкування.</w:t>
      </w:r>
    </w:p>
    <w:p w14:paraId="0AB27E0E" w14:textId="77777777" w:rsidR="00981276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98127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Формувати та розвивати навички базового ставлення педагога до дитини, яка пережила </w:t>
      </w:r>
      <w:proofErr w:type="spellStart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травмуючу</w:t>
      </w:r>
      <w:proofErr w:type="spellEnd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подію.</w:t>
      </w:r>
    </w:p>
    <w:p w14:paraId="7C9A927C" w14:textId="77777777" w:rsidR="00981276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65466E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</w:t>
      </w:r>
      <w:proofErr w:type="spellStart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Допомогати</w:t>
      </w:r>
      <w:proofErr w:type="spellEnd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пошуку ресурсів, підтримувати </w:t>
      </w:r>
      <w:r w:rsidR="006546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 розвивати </w:t>
      </w:r>
      <w:proofErr w:type="spellStart"/>
      <w:r w:rsidR="006546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резілієнс</w:t>
      </w:r>
      <w:proofErr w:type="spellEnd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50F2901D" w14:textId="77777777" w:rsidR="00981276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Навчати методам та технікам формування, розвитку та підтримки </w:t>
      </w:r>
      <w:proofErr w:type="spellStart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резілієнс</w:t>
      </w:r>
      <w:proofErr w:type="spellEnd"/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дітей.</w:t>
      </w:r>
    </w:p>
    <w:p w14:paraId="048F8620" w14:textId="77777777" w:rsidR="000625ED" w:rsidRPr="000625ED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98127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Допомагати класним керівникам визначатися в структурі відношень, які склалися в групі учнів, враховуючи формат навчання та особливості неформального спілкування для побудови гармонійних взаємовідносин дітей один з одним.</w:t>
      </w:r>
    </w:p>
    <w:p w14:paraId="11192815" w14:textId="77777777" w:rsidR="000625ED" w:rsidRPr="000625ED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98127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Підвищувати компетентність педагогів з питань формування та збереження здоров’я учнів під час навчального процесу</w:t>
      </w:r>
    </w:p>
    <w:p w14:paraId="0D2378C9" w14:textId="77777777" w:rsidR="00981276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В роботі з батьками:</w:t>
      </w:r>
    </w:p>
    <w:p w14:paraId="24DD719E" w14:textId="77777777" w:rsidR="00981276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98127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Розвивати навички підтримуючого спілкування з дітьми.</w:t>
      </w:r>
    </w:p>
    <w:p w14:paraId="5E5C6F85" w14:textId="77777777" w:rsidR="00981276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98127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Навчати методам та технікам формування, розвитку та підтримки</w:t>
      </w:r>
      <w:r w:rsidR="00981276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98127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резілієнс</w:t>
      </w:r>
      <w:proofErr w:type="spellEnd"/>
      <w:r w:rsidR="0098127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дітей; відновлення та зміцнення психологічних ресурсів</w:t>
      </w:r>
      <w:r w:rsidR="00981276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 xml:space="preserve"> 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дитини.</w:t>
      </w:r>
    </w:p>
    <w:p w14:paraId="1B2F3934" w14:textId="77777777" w:rsidR="000625ED" w:rsidRDefault="000625ED" w:rsidP="009812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</w:t>
      </w:r>
      <w:r w:rsidR="00981276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</w:t>
      </w:r>
      <w:r w:rsidRPr="000625E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Формувати у батьків навички ефективного спілкування з власною</w:t>
      </w:r>
      <w:r w:rsidR="00981276"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  <w:t xml:space="preserve"> 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дитиною, захисту дітей і позитивних методів виховання без</w:t>
      </w:r>
      <w:r w:rsidR="00981276"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  <w:t xml:space="preserve"> </w:t>
      </w:r>
      <w:r w:rsidRPr="000625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фізичних покарань та психологічного тиску на дитину.</w:t>
      </w:r>
    </w:p>
    <w:p w14:paraId="7DB24B57" w14:textId="77777777" w:rsidR="00981276" w:rsidRDefault="00981276" w:rsidP="009812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3C014570" w14:textId="77777777" w:rsidR="00981276" w:rsidRPr="000625ED" w:rsidRDefault="00981276" w:rsidP="00981276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Times New Roman"/>
          <w:b/>
          <w:color w:val="333333"/>
          <w:sz w:val="28"/>
          <w:szCs w:val="28"/>
          <w:lang w:eastAsia="uk-UA"/>
        </w:rPr>
      </w:pPr>
    </w:p>
    <w:p w14:paraId="17D1A4D8" w14:textId="77777777" w:rsidR="00B3725B" w:rsidRPr="00B3725B" w:rsidRDefault="00B3725B" w:rsidP="00832AD1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3725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ІІІ. Змістова частина</w:t>
      </w:r>
    </w:p>
    <w:tbl>
      <w:tblPr>
        <w:tblStyle w:val="ab"/>
        <w:tblW w:w="107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984"/>
        <w:gridCol w:w="1560"/>
        <w:gridCol w:w="1279"/>
      </w:tblGrid>
      <w:tr w:rsidR="001438F6" w:rsidRPr="00B3725B" w14:paraId="68B9D234" w14:textId="77777777" w:rsidTr="007F50E3">
        <w:tc>
          <w:tcPr>
            <w:tcW w:w="993" w:type="dxa"/>
          </w:tcPr>
          <w:p w14:paraId="60ADAD10" w14:textId="77777777" w:rsidR="001438F6" w:rsidRPr="001438F6" w:rsidRDefault="00DB1E0A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1438F6" w:rsidRPr="001438F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1D51A4E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38F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1" w:type="dxa"/>
          </w:tcPr>
          <w:p w14:paraId="675ECD7E" w14:textId="77777777" w:rsidR="001438F6" w:rsidRPr="001438F6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8F6">
              <w:rPr>
                <w:rFonts w:ascii="Times New Roman" w:hAnsi="Times New Roman"/>
                <w:sz w:val="28"/>
                <w:szCs w:val="28"/>
                <w:lang w:val="uk-UA"/>
              </w:rPr>
              <w:t>Напрями діяльності з учасниками освітнього процесу закладу освіти</w:t>
            </w:r>
          </w:p>
        </w:tc>
        <w:tc>
          <w:tcPr>
            <w:tcW w:w="1984" w:type="dxa"/>
          </w:tcPr>
          <w:p w14:paraId="3AFE4C98" w14:textId="77777777" w:rsidR="001438F6" w:rsidRPr="00074351" w:rsidRDefault="006B3945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1438F6" w:rsidRPr="00074351">
              <w:rPr>
                <w:rFonts w:ascii="Times New Roman" w:hAnsi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560" w:type="dxa"/>
          </w:tcPr>
          <w:p w14:paraId="48CD2A53" w14:textId="77777777" w:rsidR="001438F6" w:rsidRPr="001438F6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8F6">
              <w:rPr>
                <w:rFonts w:ascii="Times New Roman" w:hAnsi="Times New Roman"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279" w:type="dxa"/>
          </w:tcPr>
          <w:p w14:paraId="01DD9A75" w14:textId="77777777" w:rsidR="001438F6" w:rsidRPr="001438F6" w:rsidRDefault="001438F6" w:rsidP="00AD1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  <w:p w14:paraId="2D7B27FD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438F6" w:rsidRPr="00B3725B" w14:paraId="26779A6D" w14:textId="77777777" w:rsidTr="007F50E3">
        <w:tc>
          <w:tcPr>
            <w:tcW w:w="993" w:type="dxa"/>
          </w:tcPr>
          <w:p w14:paraId="3BC1F5B3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</w:tcPr>
          <w:p w14:paraId="1AFBA195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</w:t>
            </w:r>
          </w:p>
        </w:tc>
        <w:tc>
          <w:tcPr>
            <w:tcW w:w="1984" w:type="dxa"/>
          </w:tcPr>
          <w:p w14:paraId="42728488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E53201C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1603AFAF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003D5CEA" w14:textId="77777777" w:rsidTr="007F50E3">
        <w:trPr>
          <w:trHeight w:val="690"/>
        </w:trPr>
        <w:tc>
          <w:tcPr>
            <w:tcW w:w="993" w:type="dxa"/>
          </w:tcPr>
          <w:p w14:paraId="556C16DF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961" w:type="dxa"/>
          </w:tcPr>
          <w:p w14:paraId="2EB64998" w14:textId="77777777" w:rsidR="001438F6" w:rsidRDefault="008B3DC3" w:rsidP="00AD1E8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Діагностика адаптації уч</w:t>
            </w:r>
            <w:r w:rsidR="00A50D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нів 1 класу до навчання в школі:</w:t>
            </w:r>
          </w:p>
          <w:p w14:paraId="22322B3B" w14:textId="77777777" w:rsidR="00A50DA0" w:rsidRPr="00A50DA0" w:rsidRDefault="00A50DA0" w:rsidP="00AD1E8E">
            <w:pPr>
              <w:numPr>
                <w:ilvl w:val="0"/>
                <w:numId w:val="14"/>
              </w:numPr>
              <w:tabs>
                <w:tab w:val="left" w:pos="202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50DA0">
              <w:rPr>
                <w:rFonts w:ascii="Times New Roman" w:hAnsi="Times New Roman" w:cs="Times New Roman"/>
                <w:sz w:val="28"/>
                <w:szCs w:val="28"/>
              </w:rPr>
              <w:t>спостереження за мікрокліматом у класному колективі, стилем спілкування учнів з учителем та один з одним під час уроків (відвідування уроків) та в позаурочний час;</w:t>
            </w:r>
          </w:p>
          <w:p w14:paraId="79B13632" w14:textId="77777777" w:rsidR="0071543D" w:rsidRPr="00A50DA0" w:rsidRDefault="00A50DA0" w:rsidP="00AD1E8E">
            <w:pPr>
              <w:numPr>
                <w:ilvl w:val="0"/>
                <w:numId w:val="13"/>
              </w:numPr>
              <w:tabs>
                <w:tab w:val="left" w:pos="34"/>
                <w:tab w:val="left" w:pos="202"/>
              </w:tabs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A50D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543D" w:rsidRPr="00A50DA0">
              <w:rPr>
                <w:rFonts w:ascii="Times New Roman" w:hAnsi="Times New Roman" w:cs="Times New Roman"/>
                <w:sz w:val="28"/>
                <w:szCs w:val="28"/>
              </w:rPr>
              <w:t xml:space="preserve">нкета для оцінювання рівня шкільної мотивації й адаптації Н. </w:t>
            </w:r>
            <w:proofErr w:type="spellStart"/>
            <w:r w:rsidR="0071543D" w:rsidRPr="00A50DA0">
              <w:rPr>
                <w:rFonts w:ascii="Times New Roman" w:hAnsi="Times New Roman" w:cs="Times New Roman"/>
                <w:sz w:val="28"/>
                <w:szCs w:val="28"/>
              </w:rPr>
              <w:t>Лусканової</w:t>
            </w:r>
            <w:proofErr w:type="spellEnd"/>
            <w:r w:rsidRPr="00A50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90C1C" w14:textId="77777777" w:rsidR="0071543D" w:rsidRPr="00C14D45" w:rsidRDefault="0071543D" w:rsidP="00C14D45">
            <w:pPr>
              <w:numPr>
                <w:ilvl w:val="0"/>
                <w:numId w:val="13"/>
              </w:numPr>
              <w:tabs>
                <w:tab w:val="left" w:pos="34"/>
                <w:tab w:val="left" w:pos="202"/>
              </w:tabs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A50D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="00844909">
              <w:rPr>
                <w:rFonts w:ascii="Times New Roman" w:hAnsi="Times New Roman" w:cs="Times New Roman"/>
                <w:sz w:val="28"/>
                <w:szCs w:val="28"/>
              </w:rPr>
              <w:t>анкетування вчителя</w:t>
            </w:r>
            <w:r w:rsidRPr="00A50DA0">
              <w:rPr>
                <w:rFonts w:ascii="Times New Roman" w:hAnsi="Times New Roman" w:cs="Times New Roman"/>
                <w:sz w:val="28"/>
                <w:szCs w:val="28"/>
              </w:rPr>
              <w:t xml:space="preserve"> першокласників з метою своєчасного виявлення дітей з низьким рівнем адаптац</w:t>
            </w:r>
            <w:r w:rsidR="00E923AD"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  <w:r w:rsidR="00B116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D25009" w14:textId="77777777" w:rsidR="0071543D" w:rsidRPr="00FF5F0F" w:rsidRDefault="00B1165F" w:rsidP="00AD1E8E">
            <w:pPr>
              <w:numPr>
                <w:ilvl w:val="0"/>
                <w:numId w:val="13"/>
              </w:numPr>
              <w:tabs>
                <w:tab w:val="left" w:pos="202"/>
                <w:tab w:val="left" w:pos="851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 методика «Дерево»;</w:t>
            </w:r>
          </w:p>
          <w:p w14:paraId="33553626" w14:textId="77777777" w:rsidR="00FF5F0F" w:rsidRPr="00C14D45" w:rsidRDefault="00FF5F0F" w:rsidP="00AD1E8E">
            <w:pPr>
              <w:numPr>
                <w:ilvl w:val="0"/>
                <w:numId w:val="13"/>
              </w:numPr>
              <w:tabs>
                <w:tab w:val="left" w:pos="20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45">
              <w:rPr>
                <w:rFonts w:ascii="Times New Roman" w:hAnsi="Times New Roman" w:cs="Times New Roman"/>
                <w:sz w:val="28"/>
                <w:szCs w:val="28"/>
              </w:rPr>
              <w:t>поглиблена повторна діагностика учнів з низьким рівнем адаптації до освітнього процесу;</w:t>
            </w:r>
          </w:p>
          <w:p w14:paraId="670B1137" w14:textId="77777777" w:rsidR="002C4A24" w:rsidRPr="00A50DA0" w:rsidRDefault="002C4A24" w:rsidP="002C4A24">
            <w:pPr>
              <w:tabs>
                <w:tab w:val="left" w:pos="202"/>
                <w:tab w:val="left" w:pos="851"/>
              </w:tabs>
              <w:ind w:left="720"/>
              <w:rPr>
                <w:sz w:val="28"/>
                <w:szCs w:val="28"/>
              </w:rPr>
            </w:pPr>
            <w:r w:rsidRPr="00C14D45">
              <w:rPr>
                <w:rFonts w:ascii="Times New Roman" w:hAnsi="Times New Roman" w:cs="Times New Roman"/>
                <w:sz w:val="28"/>
                <w:szCs w:val="28"/>
              </w:rPr>
              <w:t>Методика «Школа звірів»</w:t>
            </w:r>
          </w:p>
        </w:tc>
        <w:tc>
          <w:tcPr>
            <w:tcW w:w="1984" w:type="dxa"/>
          </w:tcPr>
          <w:p w14:paraId="2EA05AC6" w14:textId="77777777" w:rsidR="001438F6" w:rsidRPr="00B3725B" w:rsidRDefault="001438F6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Вересень,</w:t>
            </w:r>
          </w:p>
          <w:p w14:paraId="58C73811" w14:textId="77777777" w:rsidR="001438F6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овтень</w:t>
            </w:r>
          </w:p>
          <w:p w14:paraId="6DBED1B8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C806F1D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337B55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0F56E1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784B7E6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8FDB4F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DD16A1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2B9E96B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13C79EC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81E3A96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BA5D09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902C96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0B5C51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E189DD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5728F1E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E955B3" w14:textId="77777777" w:rsidR="00313DB8" w:rsidRPr="00B3725B" w:rsidRDefault="00B1165F" w:rsidP="00B116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313DB8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60" w:type="dxa"/>
          </w:tcPr>
          <w:p w14:paraId="7089B221" w14:textId="77777777" w:rsidR="001438F6" w:rsidRPr="00B3725B" w:rsidRDefault="008B3DC3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748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79" w:type="dxa"/>
          </w:tcPr>
          <w:p w14:paraId="6D8390CD" w14:textId="77777777" w:rsidR="001438F6" w:rsidRDefault="001438F6" w:rsidP="00AD1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6E934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5116" w:rsidRPr="00B3725B" w14:paraId="4C271B48" w14:textId="77777777" w:rsidTr="007F50E3">
        <w:trPr>
          <w:trHeight w:val="3390"/>
        </w:trPr>
        <w:tc>
          <w:tcPr>
            <w:tcW w:w="993" w:type="dxa"/>
          </w:tcPr>
          <w:p w14:paraId="4D223B93" w14:textId="77777777" w:rsidR="00DA5116" w:rsidRDefault="00DA511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961" w:type="dxa"/>
          </w:tcPr>
          <w:p w14:paraId="35544395" w14:textId="77777777" w:rsidR="00862BC2" w:rsidRPr="004D4017" w:rsidRDefault="00DA5116" w:rsidP="00AD1E8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DA51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Діагностика адаптація учнів 5 класів до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  <w:r w:rsidRPr="00DA511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  <w:r w:rsidR="004D40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:</w:t>
            </w:r>
          </w:p>
          <w:p w14:paraId="7CB1706F" w14:textId="77777777" w:rsidR="00862BC2" w:rsidRPr="003C0CB2" w:rsidRDefault="00862BC2" w:rsidP="00AD1E8E">
            <w:pPr>
              <w:numPr>
                <w:ilvl w:val="0"/>
                <w:numId w:val="15"/>
              </w:numPr>
              <w:tabs>
                <w:tab w:val="left" w:pos="202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4017">
              <w:rPr>
                <w:rFonts w:ascii="Times New Roman" w:hAnsi="Times New Roman" w:cs="Times New Roman"/>
                <w:sz w:val="28"/>
                <w:szCs w:val="28"/>
              </w:rPr>
              <w:t>спостереження за мікрокліматом у класному колективі, стилем спілкування учнів з учителем та один з одним під час уроків (відвідування уроків) та в позаурочний час;</w:t>
            </w:r>
          </w:p>
          <w:p w14:paraId="3E335334" w14:textId="77777777" w:rsidR="00862BC2" w:rsidRPr="00BC3A41" w:rsidRDefault="00BC3A41" w:rsidP="00AD1E8E">
            <w:pPr>
              <w:numPr>
                <w:ilvl w:val="0"/>
                <w:numId w:val="15"/>
              </w:numPr>
              <w:tabs>
                <w:tab w:val="left" w:pos="202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C3A41">
              <w:rPr>
                <w:rFonts w:ascii="Times New Roman" w:hAnsi="Times New Roman" w:cs="Times New Roman"/>
                <w:sz w:val="28"/>
                <w:szCs w:val="28"/>
              </w:rPr>
              <w:t>Методика визначення особистісної адаптованості школярів (автор А. Фурман)</w:t>
            </w:r>
          </w:p>
          <w:p w14:paraId="520BB58D" w14:textId="77777777" w:rsidR="00FF5F0F" w:rsidRPr="00B1165F" w:rsidRDefault="00B1165F" w:rsidP="00AD1E8E">
            <w:pPr>
              <w:numPr>
                <w:ilvl w:val="0"/>
                <w:numId w:val="15"/>
              </w:numPr>
              <w:tabs>
                <w:tab w:val="left" w:pos="202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5F0F" w:rsidRPr="00B1165F">
              <w:rPr>
                <w:rFonts w:ascii="Times New Roman" w:hAnsi="Times New Roman" w:cs="Times New Roman"/>
                <w:sz w:val="28"/>
                <w:szCs w:val="28"/>
              </w:rPr>
              <w:t>оглиблена повторна діагностика учнів з низьким рівнем адаптації до</w:t>
            </w:r>
            <w:r w:rsidRPr="00B1165F">
              <w:rPr>
                <w:rFonts w:ascii="Times New Roman" w:hAnsi="Times New Roman" w:cs="Times New Roman"/>
                <w:sz w:val="28"/>
                <w:szCs w:val="28"/>
              </w:rPr>
              <w:t xml:space="preserve"> умов навчання в основній </w:t>
            </w:r>
            <w:r w:rsidRPr="00B11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школі</w:t>
            </w:r>
            <w:r w:rsidR="00BC3A41">
              <w:rPr>
                <w:rFonts w:ascii="Times New Roman" w:hAnsi="Times New Roman" w:cs="Times New Roman"/>
                <w:sz w:val="28"/>
                <w:szCs w:val="28"/>
              </w:rPr>
              <w:t xml:space="preserve"> (т</w:t>
            </w:r>
            <w:r w:rsidR="00BC3A41" w:rsidRPr="004D4017">
              <w:rPr>
                <w:rFonts w:ascii="Times New Roman" w:hAnsi="Times New Roman" w:cs="Times New Roman"/>
                <w:sz w:val="28"/>
                <w:szCs w:val="28"/>
              </w:rPr>
              <w:t xml:space="preserve">ест шкільної тривожності </w:t>
            </w:r>
            <w:proofErr w:type="spellStart"/>
            <w:r w:rsidR="00BC3A41" w:rsidRPr="004D4017">
              <w:rPr>
                <w:rFonts w:ascii="Times New Roman" w:hAnsi="Times New Roman" w:cs="Times New Roman"/>
                <w:sz w:val="28"/>
                <w:szCs w:val="28"/>
              </w:rPr>
              <w:t>Філіпса</w:t>
            </w:r>
            <w:proofErr w:type="spellEnd"/>
            <w:r w:rsidR="00BC3A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11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2640BCE3" w14:textId="77777777" w:rsidR="004D4017" w:rsidRDefault="007C1520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Вересень</w:t>
            </w:r>
            <w:r w:rsidR="00313DB8">
              <w:rPr>
                <w:rFonts w:ascii="Times New Roman" w:hAnsi="Times New Roman"/>
                <w:sz w:val="28"/>
                <w:szCs w:val="28"/>
                <w:lang w:val="uk-UA"/>
              </w:rPr>
              <w:t>- жовтень</w:t>
            </w:r>
          </w:p>
          <w:p w14:paraId="1C9B2210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76923D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D4DA25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C188D2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AAAFCA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F26A782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F4F8DF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FC6A42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8571B9" w14:textId="77777777" w:rsidR="00FF5F0F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68708B" w14:textId="77777777" w:rsidR="00FF5F0F" w:rsidRPr="00B3725B" w:rsidRDefault="00FF5F0F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60" w:type="dxa"/>
          </w:tcPr>
          <w:p w14:paraId="69B25006" w14:textId="77777777" w:rsidR="00DA5116" w:rsidRDefault="00DA511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279" w:type="dxa"/>
          </w:tcPr>
          <w:p w14:paraId="78B4D39D" w14:textId="77777777" w:rsidR="00DA5116" w:rsidRPr="00DA5116" w:rsidRDefault="00DA511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87D1E" w:rsidRPr="00B3725B" w14:paraId="0033C672" w14:textId="77777777" w:rsidTr="007F50E3">
        <w:trPr>
          <w:trHeight w:val="845"/>
        </w:trPr>
        <w:tc>
          <w:tcPr>
            <w:tcW w:w="993" w:type="dxa"/>
          </w:tcPr>
          <w:p w14:paraId="134E6CB4" w14:textId="77777777" w:rsidR="00E87D1E" w:rsidRDefault="003469D2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4961" w:type="dxa"/>
          </w:tcPr>
          <w:p w14:paraId="42ACFD2C" w14:textId="77777777" w:rsidR="00E87D1E" w:rsidRPr="00DA5116" w:rsidRDefault="00B45676" w:rsidP="00AD1E8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</w:rPr>
              <w:t>Діагност</w:t>
            </w:r>
            <w:r>
              <w:rPr>
                <w:rFonts w:ascii="Times New Roman" w:hAnsi="Times New Roman"/>
                <w:sz w:val="28"/>
                <w:szCs w:val="28"/>
              </w:rPr>
              <w:t>ика вад особистісного розвитку  «</w:t>
            </w:r>
            <w:r w:rsidRPr="00B3725B">
              <w:rPr>
                <w:rFonts w:ascii="Times New Roman" w:hAnsi="Times New Roman"/>
                <w:sz w:val="28"/>
                <w:szCs w:val="28"/>
              </w:rPr>
              <w:t>ДВОР»</w:t>
            </w:r>
          </w:p>
        </w:tc>
        <w:tc>
          <w:tcPr>
            <w:tcW w:w="1984" w:type="dxa"/>
          </w:tcPr>
          <w:p w14:paraId="01795B47" w14:textId="77777777" w:rsidR="00E87D1E" w:rsidRDefault="003469D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60" w:type="dxa"/>
          </w:tcPr>
          <w:p w14:paraId="27AF618D" w14:textId="77777777" w:rsidR="00E87D1E" w:rsidRDefault="001B33AA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3469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279" w:type="dxa"/>
          </w:tcPr>
          <w:p w14:paraId="0E3E1EE4" w14:textId="77777777" w:rsidR="00E87D1E" w:rsidRPr="00DA5116" w:rsidRDefault="00E87D1E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6CBB1E87" w14:textId="77777777" w:rsidTr="007F50E3">
        <w:trPr>
          <w:trHeight w:val="540"/>
        </w:trPr>
        <w:tc>
          <w:tcPr>
            <w:tcW w:w="993" w:type="dxa"/>
          </w:tcPr>
          <w:p w14:paraId="5D50A252" w14:textId="77777777" w:rsidR="001438F6" w:rsidRPr="00B3725B" w:rsidRDefault="003469D2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45676">
              <w:rPr>
                <w:rFonts w:ascii="Times New Roman" w:hAnsi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4961" w:type="dxa"/>
          </w:tcPr>
          <w:p w14:paraId="79700E00" w14:textId="5DF3CF3B" w:rsidR="00ED0130" w:rsidRPr="003469D2" w:rsidRDefault="00ED0130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9D2">
              <w:rPr>
                <w:rFonts w:ascii="Times New Roman" w:hAnsi="Times New Roman" w:cs="Times New Roman"/>
                <w:sz w:val="28"/>
                <w:szCs w:val="28"/>
              </w:rPr>
              <w:t>Вивчення ступеня адаптації дітей до навчання у старші</w:t>
            </w:r>
            <w:r w:rsidR="00ED0267">
              <w:rPr>
                <w:rFonts w:ascii="Times New Roman" w:hAnsi="Times New Roman" w:cs="Times New Roman"/>
                <w:sz w:val="28"/>
                <w:szCs w:val="28"/>
              </w:rPr>
              <w:t xml:space="preserve">й ланці </w:t>
            </w:r>
            <w:r w:rsidR="00A03AAD">
              <w:rPr>
                <w:rFonts w:ascii="Times New Roman" w:hAnsi="Times New Roman" w:cs="Times New Roman"/>
                <w:sz w:val="28"/>
                <w:szCs w:val="28"/>
              </w:rPr>
              <w:t>гімназії</w:t>
            </w:r>
            <w:r w:rsidRPr="003469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D5FD40" w14:textId="77777777" w:rsidR="00996C4C" w:rsidRPr="00996C4C" w:rsidRDefault="00996C4C" w:rsidP="00996C4C">
            <w:pPr>
              <w:tabs>
                <w:tab w:val="left" w:pos="202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6165C7" w14:textId="77777777" w:rsidR="00ED0130" w:rsidRPr="00ED0267" w:rsidRDefault="00ED0130" w:rsidP="00AD1E8E">
            <w:pPr>
              <w:numPr>
                <w:ilvl w:val="0"/>
                <w:numId w:val="16"/>
              </w:numPr>
              <w:tabs>
                <w:tab w:val="left" w:pos="202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69D2">
              <w:rPr>
                <w:rFonts w:ascii="Times New Roman" w:hAnsi="Times New Roman" w:cs="Times New Roman"/>
                <w:sz w:val="28"/>
                <w:szCs w:val="28"/>
              </w:rPr>
              <w:t>спостереження за мікр</w:t>
            </w:r>
            <w:r w:rsidR="00076FED">
              <w:rPr>
                <w:rFonts w:ascii="Times New Roman" w:hAnsi="Times New Roman" w:cs="Times New Roman"/>
                <w:sz w:val="28"/>
                <w:szCs w:val="28"/>
              </w:rPr>
              <w:t>окліматом у класному колективі</w:t>
            </w:r>
            <w:r w:rsidRPr="003469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8A61DA" w14:textId="4FB48E91" w:rsidR="00ED0267" w:rsidRPr="00ED0267" w:rsidRDefault="00ED0267" w:rsidP="00AD1E8E">
            <w:pPr>
              <w:numPr>
                <w:ilvl w:val="0"/>
                <w:numId w:val="16"/>
              </w:numPr>
              <w:tabs>
                <w:tab w:val="left" w:pos="202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0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тестування</w:t>
            </w:r>
            <w:proofErr w:type="spellEnd"/>
            <w:r w:rsidRPr="00ED0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0267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</w:t>
            </w:r>
            <w:proofErr w:type="spellStart"/>
            <w:r w:rsidRPr="00ED0267">
              <w:rPr>
                <w:rFonts w:ascii="Times New Roman" w:hAnsi="Times New Roman" w:cs="Times New Roman"/>
                <w:sz w:val="28"/>
                <w:szCs w:val="28"/>
              </w:rPr>
              <w:t>психодіагностувального</w:t>
            </w:r>
            <w:proofErr w:type="spellEnd"/>
            <w:r w:rsidRPr="00ED0267">
              <w:rPr>
                <w:rFonts w:ascii="Times New Roman" w:hAnsi="Times New Roman" w:cs="Times New Roman"/>
                <w:sz w:val="28"/>
                <w:szCs w:val="28"/>
              </w:rPr>
              <w:t xml:space="preserve"> інструментарію для вивчення адаптації учнів </w:t>
            </w:r>
            <w:r w:rsidR="00A03A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0267">
              <w:rPr>
                <w:rFonts w:ascii="Times New Roman" w:hAnsi="Times New Roman" w:cs="Times New Roman"/>
                <w:sz w:val="28"/>
                <w:szCs w:val="28"/>
              </w:rPr>
              <w:t>-го класу до нових умов навчання в навчальному закладі;</w:t>
            </w:r>
          </w:p>
          <w:p w14:paraId="2CD8CAE1" w14:textId="77777777" w:rsidR="00313DB8" w:rsidRPr="00B1165F" w:rsidRDefault="00313DB8" w:rsidP="001B33AA">
            <w:pPr>
              <w:numPr>
                <w:ilvl w:val="0"/>
                <w:numId w:val="16"/>
              </w:numPr>
              <w:tabs>
                <w:tab w:val="left" w:pos="202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65F">
              <w:rPr>
                <w:rFonts w:ascii="Times New Roman" w:hAnsi="Times New Roman" w:cs="Times New Roman"/>
                <w:sz w:val="28"/>
                <w:szCs w:val="28"/>
              </w:rPr>
              <w:t>грудень – поглиблена повторна діагностика учнів з низьким рівне</w:t>
            </w:r>
            <w:r w:rsidR="00B1165F">
              <w:rPr>
                <w:rFonts w:ascii="Times New Roman" w:hAnsi="Times New Roman" w:cs="Times New Roman"/>
                <w:sz w:val="28"/>
                <w:szCs w:val="28"/>
              </w:rPr>
              <w:t>м адаптації до умов навчання в старшій школі.</w:t>
            </w:r>
          </w:p>
        </w:tc>
        <w:tc>
          <w:tcPr>
            <w:tcW w:w="1984" w:type="dxa"/>
          </w:tcPr>
          <w:p w14:paraId="13EBD5AF" w14:textId="77777777" w:rsidR="00ED0130" w:rsidRDefault="00ED0130" w:rsidP="00CB111A">
            <w:pPr>
              <w:tabs>
                <w:tab w:val="left" w:pos="851"/>
              </w:tabs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30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313DB8">
              <w:rPr>
                <w:rFonts w:ascii="Times New Roman" w:hAnsi="Times New Roman" w:cs="Times New Roman"/>
                <w:sz w:val="28"/>
                <w:szCs w:val="28"/>
              </w:rPr>
              <w:t>есень-жовтень</w:t>
            </w:r>
            <w:r w:rsidR="001B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715A0A" w14:textId="77777777" w:rsidR="001B33AA" w:rsidRPr="00ED0130" w:rsidRDefault="001B33AA" w:rsidP="00CB111A">
            <w:pPr>
              <w:tabs>
                <w:tab w:val="left" w:pos="851"/>
              </w:tabs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805B3" w14:textId="77777777" w:rsidR="001438F6" w:rsidRDefault="001438F6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F1F9C97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C70A60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0E5BD38" w14:textId="77777777" w:rsidR="00313DB8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98FDF5" w14:textId="77777777" w:rsidR="00ED0267" w:rsidRDefault="00ED0267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53A06E" w14:textId="77777777" w:rsidR="00ED0267" w:rsidRDefault="00ED0267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33E828A" w14:textId="77777777" w:rsidR="00996C4C" w:rsidRDefault="00996C4C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22B52A" w14:textId="77777777" w:rsidR="00ED0130" w:rsidRPr="00B3725B" w:rsidRDefault="00571969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ED0130">
              <w:rPr>
                <w:rFonts w:ascii="Times New Roman" w:hAnsi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1560" w:type="dxa"/>
          </w:tcPr>
          <w:p w14:paraId="4E8CB53E" w14:textId="17F9BC6B" w:rsidR="001438F6" w:rsidRPr="00B3725B" w:rsidRDefault="001438F6" w:rsidP="00AD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03AAD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  <w:p w14:paraId="0711F314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56A7092D" w14:textId="77777777" w:rsidR="001438F6" w:rsidRDefault="001438F6" w:rsidP="00AD1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17E50D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05C6838C" w14:textId="77777777" w:rsidTr="007F50E3">
        <w:trPr>
          <w:trHeight w:val="511"/>
        </w:trPr>
        <w:tc>
          <w:tcPr>
            <w:tcW w:w="993" w:type="dxa"/>
          </w:tcPr>
          <w:p w14:paraId="618F1614" w14:textId="77777777" w:rsidR="001438F6" w:rsidRPr="00B3725B" w:rsidRDefault="00B4567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4961" w:type="dxa"/>
          </w:tcPr>
          <w:p w14:paraId="494EF2FA" w14:textId="77777777" w:rsidR="009721BC" w:rsidRPr="00B3725B" w:rsidRDefault="00C42BA3" w:rsidP="00AD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B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Вивчення профорієнтаційних нахилів учнів</w:t>
            </w:r>
            <w:r w:rsidRPr="0028175F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</w:t>
            </w:r>
            <w:r w:rsidR="001438F6" w:rsidRPr="00B3725B">
              <w:rPr>
                <w:rFonts w:ascii="Times New Roman" w:hAnsi="Times New Roman"/>
                <w:sz w:val="28"/>
                <w:szCs w:val="28"/>
              </w:rPr>
              <w:t>«Карта інтересів» Клімова</w:t>
            </w:r>
          </w:p>
        </w:tc>
        <w:tc>
          <w:tcPr>
            <w:tcW w:w="1984" w:type="dxa"/>
          </w:tcPr>
          <w:p w14:paraId="74CC485E" w14:textId="77777777" w:rsidR="001438F6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14:paraId="5C013F66" w14:textId="77777777" w:rsidR="00F35FA3" w:rsidRPr="00B3725B" w:rsidRDefault="00F35FA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60" w:type="dxa"/>
          </w:tcPr>
          <w:p w14:paraId="36EA12A2" w14:textId="77777777" w:rsidR="00F35FA3" w:rsidRDefault="00F35FA3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клас</w:t>
            </w:r>
            <w:r w:rsidR="00C42B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CD99DE1" w14:textId="7427F878" w:rsidR="001438F6" w:rsidRPr="00B3725B" w:rsidRDefault="001438F6" w:rsidP="00A03AA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538A9016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21BC" w:rsidRPr="00B3725B" w14:paraId="6B75B60D" w14:textId="77777777" w:rsidTr="007F50E3">
        <w:trPr>
          <w:trHeight w:val="615"/>
        </w:trPr>
        <w:tc>
          <w:tcPr>
            <w:tcW w:w="993" w:type="dxa"/>
          </w:tcPr>
          <w:p w14:paraId="2BB14663" w14:textId="77777777" w:rsidR="009721BC" w:rsidRDefault="00B4567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4961" w:type="dxa"/>
          </w:tcPr>
          <w:p w14:paraId="4AE6041A" w14:textId="77777777" w:rsidR="00344958" w:rsidRPr="009721BC" w:rsidRDefault="009721BC" w:rsidP="00AD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1BC">
              <w:rPr>
                <w:rFonts w:ascii="Times New Roman" w:hAnsi="Times New Roman" w:cs="Times New Roman"/>
                <w:sz w:val="28"/>
                <w:szCs w:val="28"/>
              </w:rPr>
              <w:t>Дослідження психологічної готовності учнів 4-х клас</w:t>
            </w:r>
            <w:r w:rsidR="00344958">
              <w:rPr>
                <w:rFonts w:ascii="Times New Roman" w:hAnsi="Times New Roman" w:cs="Times New Roman"/>
                <w:sz w:val="28"/>
                <w:szCs w:val="28"/>
              </w:rPr>
              <w:t xml:space="preserve">ів до навчання у основній школі </w:t>
            </w:r>
            <w:r w:rsidR="001B33A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(</w:t>
            </w:r>
            <w:r w:rsidR="00344958" w:rsidRPr="003449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тест шкільної тривожності за Т. </w:t>
            </w:r>
            <w:proofErr w:type="spellStart"/>
            <w:r w:rsidR="00344958" w:rsidRPr="003449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Філіпсом</w:t>
            </w:r>
            <w:proofErr w:type="spellEnd"/>
            <w:r w:rsidR="00344958" w:rsidRPr="003449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1984" w:type="dxa"/>
          </w:tcPr>
          <w:p w14:paraId="753845DD" w14:textId="77777777" w:rsidR="009721BC" w:rsidRDefault="00313DB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60" w:type="dxa"/>
          </w:tcPr>
          <w:p w14:paraId="0ADD291F" w14:textId="77777777" w:rsidR="009721BC" w:rsidRDefault="009721BC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7748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79" w:type="dxa"/>
          </w:tcPr>
          <w:p w14:paraId="617F4B39" w14:textId="77777777" w:rsidR="009721BC" w:rsidRPr="00B3725B" w:rsidRDefault="009721BC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0E93FE71" w14:textId="77777777" w:rsidTr="007F50E3">
        <w:trPr>
          <w:trHeight w:val="789"/>
        </w:trPr>
        <w:tc>
          <w:tcPr>
            <w:tcW w:w="993" w:type="dxa"/>
          </w:tcPr>
          <w:p w14:paraId="1DD60397" w14:textId="77777777" w:rsidR="001438F6" w:rsidRPr="00B3725B" w:rsidRDefault="00B4567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4961" w:type="dxa"/>
          </w:tcPr>
          <w:p w14:paraId="36547CDE" w14:textId="77777777" w:rsidR="001438F6" w:rsidRPr="00B3725B" w:rsidRDefault="001438F6" w:rsidP="00AD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 xml:space="preserve">«Готовність до шкільного навчання» </w:t>
            </w:r>
            <w:proofErr w:type="spellStart"/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Стадненко-Ілляшенко</w:t>
            </w:r>
            <w:proofErr w:type="spellEnd"/>
          </w:p>
        </w:tc>
        <w:tc>
          <w:tcPr>
            <w:tcW w:w="1984" w:type="dxa"/>
          </w:tcPr>
          <w:p w14:paraId="62470F49" w14:textId="77777777" w:rsidR="001438F6" w:rsidRPr="00B3725B" w:rsidRDefault="00C42BA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1560" w:type="dxa"/>
          </w:tcPr>
          <w:p w14:paraId="5B225E07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дошкільники</w:t>
            </w:r>
          </w:p>
        </w:tc>
        <w:tc>
          <w:tcPr>
            <w:tcW w:w="1279" w:type="dxa"/>
          </w:tcPr>
          <w:p w14:paraId="507E0BB5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278BBD7C" w14:textId="77777777" w:rsidTr="007F50E3">
        <w:trPr>
          <w:trHeight w:val="2063"/>
        </w:trPr>
        <w:tc>
          <w:tcPr>
            <w:tcW w:w="993" w:type="dxa"/>
          </w:tcPr>
          <w:p w14:paraId="5E94E6CD" w14:textId="77777777" w:rsidR="001438F6" w:rsidRDefault="00B4567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4961" w:type="dxa"/>
          </w:tcPr>
          <w:p w14:paraId="116737B1" w14:textId="77777777" w:rsidR="00093B00" w:rsidRPr="003203F0" w:rsidRDefault="00093B00" w:rsidP="00AD1E8E">
            <w:pPr>
              <w:shd w:val="clear" w:color="auto" w:fill="FFFFFF"/>
              <w:ind w:firstLine="28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203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Психодіагностичне</w:t>
            </w:r>
            <w:proofErr w:type="spellEnd"/>
            <w:r w:rsidRPr="003203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обстеження ВПО т</w:t>
            </w:r>
            <w:r w:rsidR="003203F0" w:rsidRPr="003203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педагогів (за потребою</w:t>
            </w:r>
            <w:r w:rsidRPr="003203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):</w:t>
            </w:r>
          </w:p>
          <w:p w14:paraId="3FD04663" w14:textId="77777777" w:rsidR="00996C4C" w:rsidRDefault="00996C4C" w:rsidP="00AD1E8E">
            <w:pPr>
              <w:pStyle w:val="aa"/>
              <w:shd w:val="clear" w:color="auto" w:fill="FFFFFF"/>
              <w:ind w:left="28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4290993" w14:textId="77777777" w:rsidR="00093B00" w:rsidRPr="003203F0" w:rsidRDefault="00093B00" w:rsidP="00AD1E8E">
            <w:pPr>
              <w:pStyle w:val="aa"/>
              <w:shd w:val="clear" w:color="auto" w:fill="FFFFFF"/>
              <w:ind w:left="28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Діагностика учнів:</w:t>
            </w:r>
          </w:p>
          <w:p w14:paraId="25611C6D" w14:textId="77777777" w:rsidR="00093B00" w:rsidRPr="003203F0" w:rsidRDefault="00093B00" w:rsidP="00AD1E8E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0" w:firstLine="28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Тест «</w:t>
            </w:r>
            <w:proofErr w:type="spellStart"/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Тривожність</w:t>
            </w:r>
            <w:proofErr w:type="spellEnd"/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 Б. </w:t>
            </w:r>
            <w:proofErr w:type="spellStart"/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Дарки</w:t>
            </w:r>
            <w:proofErr w:type="spellEnd"/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— В. Амен</w:t>
            </w:r>
          </w:p>
          <w:p w14:paraId="198C5B24" w14:textId="77777777" w:rsidR="00093B00" w:rsidRPr="003203F0" w:rsidRDefault="00093B00" w:rsidP="00AD1E8E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0" w:firstLine="28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03F0">
              <w:rPr>
                <w:rFonts w:ascii="Times New Roman" w:hAnsi="Times New Roman"/>
                <w:color w:val="000000"/>
                <w:sz w:val="28"/>
                <w:szCs w:val="28"/>
              </w:rPr>
              <w:t>Методика «</w:t>
            </w:r>
            <w:proofErr w:type="spellStart"/>
            <w:r w:rsidRPr="003203F0">
              <w:rPr>
                <w:rFonts w:ascii="Times New Roman" w:hAnsi="Times New Roman"/>
                <w:color w:val="000000"/>
                <w:sz w:val="28"/>
                <w:szCs w:val="28"/>
              </w:rPr>
              <w:t>Неіснуючи</w:t>
            </w:r>
            <w:proofErr w:type="spellEnd"/>
            <w:r w:rsidRPr="00320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тварина»</w:t>
            </w:r>
          </w:p>
          <w:p w14:paraId="389129E1" w14:textId="77777777" w:rsidR="00996C4C" w:rsidRDefault="00996C4C" w:rsidP="00AD1E8E">
            <w:pPr>
              <w:pStyle w:val="aa"/>
              <w:shd w:val="clear" w:color="auto" w:fill="FFFFFF"/>
              <w:ind w:left="28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4006040" w14:textId="77777777" w:rsidR="00093B00" w:rsidRPr="003203F0" w:rsidRDefault="00093B00" w:rsidP="00AD1E8E">
            <w:pPr>
              <w:pStyle w:val="aa"/>
              <w:shd w:val="clear" w:color="auto" w:fill="FFFFFF"/>
              <w:ind w:left="28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Опитування батьків учнів ВПО:</w:t>
            </w:r>
          </w:p>
          <w:p w14:paraId="0D7943FB" w14:textId="77777777" w:rsidR="00ED0267" w:rsidRPr="00573144" w:rsidRDefault="001E6717" w:rsidP="00573144">
            <w:pPr>
              <w:pStyle w:val="aa"/>
              <w:numPr>
                <w:ilvl w:val="0"/>
                <w:numId w:val="19"/>
              </w:numPr>
              <w:shd w:val="clear" w:color="auto" w:fill="FFFFFF"/>
              <w:ind w:left="0" w:firstLine="28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D0267" w:rsidRPr="001E6717">
              <w:rPr>
                <w:rFonts w:ascii="Times New Roman" w:hAnsi="Times New Roman" w:cs="Times New Roman"/>
                <w:sz w:val="28"/>
                <w:szCs w:val="28"/>
              </w:rPr>
              <w:t>атьківська анкета для оцінки травматичних переживань 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31A7AA" w14:textId="77777777" w:rsidR="00996C4C" w:rsidRDefault="00996C4C" w:rsidP="00AD1E8E">
            <w:pPr>
              <w:pStyle w:val="aa"/>
              <w:shd w:val="clear" w:color="auto" w:fill="FFFFFF"/>
              <w:ind w:left="33" w:firstLine="1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BF9D012" w14:textId="77777777" w:rsidR="00093B00" w:rsidRPr="003203F0" w:rsidRDefault="00093B00" w:rsidP="00AD1E8E">
            <w:pPr>
              <w:pStyle w:val="aa"/>
              <w:shd w:val="clear" w:color="auto" w:fill="FFFFFF"/>
              <w:ind w:left="33" w:firstLine="1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Опитування </w:t>
            </w:r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педагог</w:t>
            </w:r>
            <w:proofErr w:type="spellStart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ів</w:t>
            </w:r>
            <w:proofErr w:type="spellEnd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працюють</w:t>
            </w:r>
            <w:proofErr w:type="spellEnd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дітьми-переселенцями</w:t>
            </w:r>
            <w:proofErr w:type="spellEnd"/>
            <w:r w:rsidRPr="003203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14:paraId="09AFF592" w14:textId="77777777" w:rsidR="001438F6" w:rsidRPr="00CE7C0A" w:rsidRDefault="00093B00" w:rsidP="00AD1E8E">
            <w:pPr>
              <w:pStyle w:val="aa"/>
              <w:numPr>
                <w:ilvl w:val="0"/>
                <w:numId w:val="20"/>
              </w:numPr>
              <w:shd w:val="clear" w:color="auto" w:fill="FFFFFF"/>
              <w:ind w:left="0" w:firstLine="28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Критерії</w:t>
            </w:r>
            <w:proofErr w:type="spellEnd"/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триво</w:t>
            </w:r>
            <w:r w:rsidR="00CE7C0A"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жності</w:t>
            </w:r>
            <w:proofErr w:type="spellEnd"/>
            <w:r w:rsidR="00CE7C0A"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(за П. Бейкер, М. </w:t>
            </w:r>
            <w:proofErr w:type="spellStart"/>
            <w:r w:rsidR="00CE7C0A" w:rsidRPr="003203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Алворд</w:t>
            </w:r>
            <w:proofErr w:type="spellEnd"/>
          </w:p>
        </w:tc>
        <w:tc>
          <w:tcPr>
            <w:tcW w:w="1984" w:type="dxa"/>
          </w:tcPr>
          <w:p w14:paraId="3E6C9847" w14:textId="77777777" w:rsidR="001438F6" w:rsidRPr="00D1739D" w:rsidRDefault="003469D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560" w:type="dxa"/>
          </w:tcPr>
          <w:p w14:paraId="671AB9DB" w14:textId="243B35FD" w:rsidR="001438F6" w:rsidRPr="00D1739D" w:rsidRDefault="00093B00" w:rsidP="00AD1E8E">
            <w:pPr>
              <w:pStyle w:val="a3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керівники,</w:t>
            </w:r>
            <w:r w:rsidR="001438F6" w:rsidRPr="00224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1-</w:t>
            </w:r>
            <w:r w:rsidR="00A03AA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1438F6" w:rsidRPr="00224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279" w:type="dxa"/>
          </w:tcPr>
          <w:p w14:paraId="0758E63F" w14:textId="77777777" w:rsidR="001438F6" w:rsidRDefault="001438F6" w:rsidP="00AD1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85B0A3" w14:textId="77777777" w:rsidR="001438F6" w:rsidRDefault="001438F6" w:rsidP="00AD1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64E6F" w14:textId="77777777" w:rsidR="001438F6" w:rsidRPr="00B3725B" w:rsidRDefault="001438F6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674F23EC" w14:textId="77777777" w:rsidTr="007F50E3">
        <w:trPr>
          <w:trHeight w:val="699"/>
        </w:trPr>
        <w:tc>
          <w:tcPr>
            <w:tcW w:w="993" w:type="dxa"/>
          </w:tcPr>
          <w:p w14:paraId="36F10AA0" w14:textId="77777777" w:rsidR="001438F6" w:rsidRDefault="00B4567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4961" w:type="dxa"/>
          </w:tcPr>
          <w:p w14:paraId="58316807" w14:textId="77777777" w:rsidR="00C71110" w:rsidRDefault="00C71110" w:rsidP="00AD1E8E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69D2">
              <w:rPr>
                <w:rFonts w:ascii="Times New Roman" w:hAnsi="Times New Roman" w:cs="Times New Roman"/>
                <w:sz w:val="28"/>
                <w:szCs w:val="28"/>
              </w:rPr>
              <w:t>Індивідуальна   діагностика  дітей з особливими освітніми потребами (ООП):</w:t>
            </w:r>
          </w:p>
          <w:p w14:paraId="7A70AE74" w14:textId="77777777" w:rsidR="00996C4C" w:rsidRPr="003469D2" w:rsidRDefault="00996C4C" w:rsidP="00AD1E8E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19725" w14:textId="77777777" w:rsidR="00D02469" w:rsidRPr="00CB3600" w:rsidRDefault="00C71110" w:rsidP="00AD1E8E">
            <w:pPr>
              <w:pStyle w:val="aa"/>
              <w:numPr>
                <w:ilvl w:val="0"/>
                <w:numId w:val="17"/>
              </w:numPr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Проективна</w:t>
            </w:r>
            <w:proofErr w:type="spellEnd"/>
            <w:r w:rsidRPr="003469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методика «Кактус»</w:t>
            </w:r>
          </w:p>
          <w:p w14:paraId="1C703BCA" w14:textId="77777777" w:rsidR="00CB3600" w:rsidRDefault="00CB3600" w:rsidP="00CB3600">
            <w:pPr>
              <w:pStyle w:val="aa"/>
              <w:tabs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26397" w14:textId="77777777" w:rsidR="00573144" w:rsidRDefault="00573144" w:rsidP="00CB3600">
            <w:pPr>
              <w:pStyle w:val="aa"/>
              <w:tabs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35BF8" w14:textId="77777777" w:rsidR="00573144" w:rsidRPr="00CE7C0A" w:rsidRDefault="00573144" w:rsidP="00CB3600">
            <w:pPr>
              <w:pStyle w:val="aa"/>
              <w:tabs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0BF0D8" w14:textId="77777777" w:rsidR="001438F6" w:rsidRDefault="00C71110" w:rsidP="00CB111A">
            <w:pPr>
              <w:pStyle w:val="a3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61234756" w14:textId="77777777" w:rsidR="001438F6" w:rsidRPr="00D02469" w:rsidRDefault="00C42BA3" w:rsidP="00AD1E8E">
            <w:pPr>
              <w:pStyle w:val="a3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  <w:t>Учні з ООП</w:t>
            </w:r>
          </w:p>
        </w:tc>
        <w:tc>
          <w:tcPr>
            <w:tcW w:w="1279" w:type="dxa"/>
          </w:tcPr>
          <w:p w14:paraId="2174A947" w14:textId="77777777" w:rsidR="001438F6" w:rsidRDefault="001438F6" w:rsidP="00AD1E8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  <w:p w14:paraId="138EC603" w14:textId="77777777" w:rsidR="001438F6" w:rsidRDefault="001438F6" w:rsidP="00AD1E8E">
            <w:pPr>
              <w:pStyle w:val="a3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</w:p>
        </w:tc>
      </w:tr>
      <w:tr w:rsidR="001438F6" w:rsidRPr="00B3725B" w14:paraId="62EF34EF" w14:textId="77777777" w:rsidTr="007F50E3">
        <w:tc>
          <w:tcPr>
            <w:tcW w:w="993" w:type="dxa"/>
          </w:tcPr>
          <w:p w14:paraId="622215D6" w14:textId="77777777" w:rsidR="0002145C" w:rsidRDefault="0002145C" w:rsidP="00AD1E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AC8B4F" w14:textId="77777777" w:rsidR="001438F6" w:rsidRPr="00B3725B" w:rsidRDefault="001438F6" w:rsidP="00AD1E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961" w:type="dxa"/>
          </w:tcPr>
          <w:p w14:paraId="06692401" w14:textId="77777777" w:rsidR="0002145C" w:rsidRPr="004D0084" w:rsidRDefault="0002145C" w:rsidP="00AD1E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96E6B9" w14:textId="77777777" w:rsidR="00CB3600" w:rsidRPr="004D0084" w:rsidRDefault="001438F6" w:rsidP="00AD1E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084">
              <w:rPr>
                <w:rFonts w:ascii="Times New Roman" w:hAnsi="Times New Roman"/>
                <w:sz w:val="28"/>
                <w:szCs w:val="28"/>
                <w:lang w:val="uk-UA"/>
              </w:rPr>
              <w:t>Профілактика</w:t>
            </w:r>
          </w:p>
          <w:p w14:paraId="5A1E0F10" w14:textId="77777777" w:rsidR="0002145C" w:rsidRPr="009D1630" w:rsidRDefault="0002145C" w:rsidP="00AD1E8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4E34BA12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57D31589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57EE102B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1926FDD0" w14:textId="77777777" w:rsidTr="007F50E3">
        <w:trPr>
          <w:trHeight w:val="1771"/>
        </w:trPr>
        <w:tc>
          <w:tcPr>
            <w:tcW w:w="993" w:type="dxa"/>
          </w:tcPr>
          <w:p w14:paraId="0DCEA392" w14:textId="77777777" w:rsidR="0002145C" w:rsidRDefault="0002145C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65DD59" w14:textId="77777777" w:rsidR="001438F6" w:rsidRDefault="001438F6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  <w:p w14:paraId="1DE979D9" w14:textId="77777777" w:rsidR="001438F6" w:rsidRPr="00B3725B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20F43D7F" w14:textId="77777777" w:rsidR="0002145C" w:rsidRDefault="0002145C" w:rsidP="00AD1E8E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7E570" w14:textId="77777777" w:rsidR="00203972" w:rsidRPr="003A7E30" w:rsidRDefault="00203972" w:rsidP="00AD1E8E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7E30">
              <w:rPr>
                <w:rFonts w:ascii="Times New Roman" w:hAnsi="Times New Roman" w:cs="Times New Roman"/>
                <w:sz w:val="28"/>
                <w:szCs w:val="28"/>
              </w:rPr>
              <w:t>Попередження негат</w:t>
            </w:r>
            <w:r w:rsidR="00CD022C" w:rsidRPr="003A7E30">
              <w:rPr>
                <w:rFonts w:ascii="Times New Roman" w:hAnsi="Times New Roman" w:cs="Times New Roman"/>
                <w:sz w:val="28"/>
                <w:szCs w:val="28"/>
              </w:rPr>
              <w:t xml:space="preserve">ивних наслідків війни в </w:t>
            </w:r>
            <w:r w:rsidR="00AD1E8E" w:rsidRPr="003A7E30">
              <w:rPr>
                <w:rFonts w:ascii="Times New Roman" w:hAnsi="Times New Roman" w:cs="Times New Roman"/>
                <w:sz w:val="28"/>
                <w:szCs w:val="28"/>
              </w:rPr>
              <w:t>Україні:</w:t>
            </w:r>
          </w:p>
          <w:p w14:paraId="5F59CB48" w14:textId="77777777" w:rsidR="00CB3600" w:rsidRPr="003A7E30" w:rsidRDefault="00642DDE" w:rsidP="00AD1E8E">
            <w:pPr>
              <w:numPr>
                <w:ilvl w:val="0"/>
                <w:numId w:val="21"/>
              </w:numPr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7E30">
              <w:rPr>
                <w:rFonts w:ascii="Times New Roman" w:hAnsi="Times New Roman" w:cs="Times New Roman"/>
                <w:sz w:val="28"/>
                <w:szCs w:val="28"/>
              </w:rPr>
              <w:t xml:space="preserve">Бесіди на тему ментального </w:t>
            </w:r>
            <w:proofErr w:type="spellStart"/>
            <w:r w:rsidRPr="003A7E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’я «</w:t>
            </w:r>
            <w:r w:rsidR="00CB3600"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3600"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="00CB3600"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як? </w:t>
            </w:r>
            <w:proofErr w:type="spellStart"/>
            <w:r w:rsidR="00CB3600"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Повертаємось</w:t>
            </w:r>
            <w:proofErr w:type="spellEnd"/>
            <w:r w:rsidR="00CB3600"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CB3600"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="00CB3600"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Pr="003A7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12D881F2" w14:textId="77777777" w:rsidR="003A7E30" w:rsidRPr="003A7E30" w:rsidRDefault="003A7E30" w:rsidP="003A7E30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7E30">
              <w:rPr>
                <w:rFonts w:ascii="Times New Roman" w:hAnsi="Times New Roman" w:cs="Times New Roman"/>
                <w:sz w:val="28"/>
                <w:szCs w:val="28"/>
              </w:rPr>
              <w:t xml:space="preserve">Заняття за антистресовою </w:t>
            </w:r>
          </w:p>
          <w:p w14:paraId="16FDCCE6" w14:textId="77777777" w:rsidR="003A7E30" w:rsidRPr="003A7E30" w:rsidRDefault="003A7E30" w:rsidP="003A7E30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7E30">
              <w:rPr>
                <w:rFonts w:ascii="Times New Roman" w:hAnsi="Times New Roman" w:cs="Times New Roman"/>
                <w:sz w:val="28"/>
                <w:szCs w:val="28"/>
              </w:rPr>
              <w:t>профілактичною програмою «Сонячна країна»</w:t>
            </w:r>
          </w:p>
        </w:tc>
        <w:tc>
          <w:tcPr>
            <w:tcW w:w="1984" w:type="dxa"/>
          </w:tcPr>
          <w:p w14:paraId="21AA5EEF" w14:textId="77777777" w:rsidR="0002145C" w:rsidRDefault="0002145C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008C653" w14:textId="77777777" w:rsidR="001438F6" w:rsidRPr="00B3725B" w:rsidRDefault="00CB3600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60" w:type="dxa"/>
          </w:tcPr>
          <w:p w14:paraId="0BAD2D48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AECF71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58E2F1" w14:textId="77777777" w:rsidR="0002145C" w:rsidRDefault="00926D4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B06F691" w14:textId="77777777" w:rsidR="001438F6" w:rsidRDefault="00926D4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52DE94C" w14:textId="0D708FCC" w:rsidR="00CB3600" w:rsidRDefault="00926D4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A03AA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D5BF387" w14:textId="77777777" w:rsidR="003A7E30" w:rsidRDefault="003A7E3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9A8A0A" w14:textId="77777777" w:rsidR="003A7E30" w:rsidRDefault="003A7E3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AE6F30" w14:textId="77777777" w:rsidR="003A7E30" w:rsidRPr="00B3725B" w:rsidRDefault="003A7E3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78EC37D6" w14:textId="77777777" w:rsidR="001438F6" w:rsidRPr="00B3725B" w:rsidRDefault="001438F6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3600" w:rsidRPr="00B3725B" w14:paraId="5E0150F2" w14:textId="77777777" w:rsidTr="007F50E3">
        <w:trPr>
          <w:trHeight w:val="330"/>
        </w:trPr>
        <w:tc>
          <w:tcPr>
            <w:tcW w:w="993" w:type="dxa"/>
          </w:tcPr>
          <w:p w14:paraId="07E3E2B7" w14:textId="77777777" w:rsidR="0002145C" w:rsidRDefault="0002145C" w:rsidP="00CB360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C7D4B44" w14:textId="77777777" w:rsidR="00CB3600" w:rsidRDefault="00CB3600" w:rsidP="00CB360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4961" w:type="dxa"/>
          </w:tcPr>
          <w:p w14:paraId="7DBD3FCC" w14:textId="77777777" w:rsidR="0002145C" w:rsidRDefault="0002145C" w:rsidP="00CB3600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7BFB" w14:textId="77777777" w:rsidR="00CB3600" w:rsidRDefault="00CB3600" w:rsidP="00CB3600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170F">
              <w:rPr>
                <w:rFonts w:ascii="Times New Roman" w:hAnsi="Times New Roman" w:cs="Times New Roman"/>
                <w:sz w:val="28"/>
                <w:szCs w:val="28"/>
              </w:rPr>
              <w:t xml:space="preserve">Попередження </w:t>
            </w:r>
            <w:proofErr w:type="spellStart"/>
            <w:r w:rsidRPr="0004170F">
              <w:rPr>
                <w:rFonts w:ascii="Times New Roman" w:hAnsi="Times New Roman" w:cs="Times New Roman"/>
                <w:sz w:val="28"/>
                <w:szCs w:val="28"/>
              </w:rPr>
              <w:t>суїцидальної</w:t>
            </w:r>
            <w:proofErr w:type="spellEnd"/>
            <w:r w:rsidRPr="0004170F"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поведінки серед неповнолітніх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53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C53E0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10 вересня Всесвітній день запобігання самогубствам</w:t>
            </w: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)</w:t>
            </w:r>
            <w:r w:rsidRPr="0004170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14:paraId="64B22439" w14:textId="77777777" w:rsidR="00CB3600" w:rsidRPr="00CF05BE" w:rsidRDefault="00CB3600" w:rsidP="00CB3600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F05BE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Заняття з елементами тренінгу «Я люблю своє життя!»;</w:t>
            </w:r>
          </w:p>
          <w:p w14:paraId="212488F5" w14:textId="77777777" w:rsidR="00CB3600" w:rsidRPr="00642DDE" w:rsidRDefault="00CB3600" w:rsidP="00CB3600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Розміщення </w:t>
            </w:r>
            <w:proofErr w:type="spellStart"/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пам</w:t>
            </w:r>
            <w:proofErr w:type="spellEnd"/>
            <w:r w:rsidRPr="00CF05BE">
              <w:rPr>
                <w:rFonts w:ascii="Times New Roman" w:hAnsi="Times New Roman" w:cs="Times New Roman"/>
                <w:color w:val="040C28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ятки для батьків на сайті закладу «Профілактика </w:t>
            </w:r>
            <w:proofErr w:type="spellStart"/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суїцидальної</w:t>
            </w:r>
            <w:proofErr w:type="spellEnd"/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поведінки  дітей»;</w:t>
            </w:r>
          </w:p>
          <w:p w14:paraId="11A6E836" w14:textId="77777777" w:rsidR="00CB3600" w:rsidRPr="00642DDE" w:rsidRDefault="00CB3600" w:rsidP="00CB3600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Поради для педагогів «Рекомендації щодо профілактики </w:t>
            </w:r>
            <w:proofErr w:type="spellStart"/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суїцидальних</w:t>
            </w:r>
            <w:proofErr w:type="spellEnd"/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тенденцій серед учнів»</w:t>
            </w:r>
          </w:p>
          <w:p w14:paraId="4B2724DA" w14:textId="77777777" w:rsidR="00CB3600" w:rsidRPr="00203972" w:rsidRDefault="00CB3600" w:rsidP="00CB3600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BD92BE" w14:textId="77777777" w:rsidR="0002145C" w:rsidRDefault="0002145C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B34ACD" w14:textId="77777777" w:rsidR="00CB3600" w:rsidRDefault="00CB3600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60" w:type="dxa"/>
          </w:tcPr>
          <w:p w14:paraId="3F499B20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D0EFD3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8D12EC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E1BB416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D88D5A" w14:textId="77777777" w:rsidR="0002145C" w:rsidRDefault="00926D4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9B39BF9" w14:textId="004E0C76" w:rsidR="00CB3600" w:rsidRDefault="0002145C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926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3AA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A73770D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AAEE2A" w14:textId="77777777" w:rsidR="00CB3600" w:rsidRDefault="00926D4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B3600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14:paraId="5A7F7CD3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E49400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70EACAD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03392C" w14:textId="77777777" w:rsidR="00CB3600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279" w:type="dxa"/>
          </w:tcPr>
          <w:p w14:paraId="2BB51C09" w14:textId="77777777" w:rsidR="00CB3600" w:rsidRPr="00B3725B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1524B362" w14:textId="77777777" w:rsidTr="007F50E3">
        <w:trPr>
          <w:trHeight w:val="2319"/>
        </w:trPr>
        <w:tc>
          <w:tcPr>
            <w:tcW w:w="993" w:type="dxa"/>
          </w:tcPr>
          <w:p w14:paraId="738B3F49" w14:textId="77777777" w:rsidR="0002145C" w:rsidRDefault="0002145C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14:paraId="4007B886" w14:textId="77777777" w:rsidR="001438F6" w:rsidRDefault="00CB3600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</w:p>
          <w:p w14:paraId="033EC0D4" w14:textId="77777777" w:rsidR="001438F6" w:rsidRDefault="001438F6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197837D2" w14:textId="77777777" w:rsidR="0002145C" w:rsidRDefault="0002145C" w:rsidP="005361D5">
            <w:pPr>
              <w:tabs>
                <w:tab w:val="left" w:pos="300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22C9D" w14:textId="77777777" w:rsidR="00B65572" w:rsidRDefault="005361D5" w:rsidP="005361D5">
            <w:pPr>
              <w:tabs>
                <w:tab w:val="left" w:pos="300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Міжнародного дня миру</w:t>
            </w:r>
            <w:r w:rsidR="00B65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764BCA" w14:textId="77777777" w:rsidR="00642DDE" w:rsidRDefault="00B65572" w:rsidP="005361D5">
            <w:pPr>
              <w:tabs>
                <w:tab w:val="left" w:pos="300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( 21 вересня)</w:t>
            </w:r>
            <w:r w:rsidR="005361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466C89" w14:textId="77777777" w:rsidR="005361D5" w:rsidRDefault="005361D5" w:rsidP="00CF05BE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</w:t>
            </w:r>
            <w:r w:rsidR="00B65572">
              <w:rPr>
                <w:rFonts w:ascii="Times New Roman" w:hAnsi="Times New Roman" w:cs="Times New Roman"/>
                <w:sz w:val="28"/>
                <w:szCs w:val="28"/>
              </w:rPr>
              <w:t xml:space="preserve"> «Мир очима дітей»</w:t>
            </w:r>
          </w:p>
          <w:p w14:paraId="6BBE89AD" w14:textId="77777777" w:rsidR="0002145C" w:rsidRPr="00996C4C" w:rsidRDefault="00B65572" w:rsidP="00AD1E8E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«Хочемо, щоб усі жили у мирі»</w:t>
            </w:r>
          </w:p>
        </w:tc>
        <w:tc>
          <w:tcPr>
            <w:tcW w:w="1984" w:type="dxa"/>
          </w:tcPr>
          <w:p w14:paraId="07B49DC0" w14:textId="77777777" w:rsidR="0002145C" w:rsidRDefault="00B65572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37147171" w14:textId="77777777" w:rsidR="00571969" w:rsidRDefault="0002145C" w:rsidP="00B6557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361D5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14:paraId="2650D9B7" w14:textId="77777777" w:rsidR="00642DDE" w:rsidRDefault="00642DDE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F6E8" w14:textId="77777777" w:rsidR="00642DDE" w:rsidRDefault="00642DDE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8E951" w14:textId="77777777" w:rsidR="00571969" w:rsidRDefault="00571969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B8365" w14:textId="77777777" w:rsidR="001438F6" w:rsidRDefault="001438F6" w:rsidP="00996C4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4EEC91A8" w14:textId="77777777" w:rsidR="00B65572" w:rsidRDefault="00B65572" w:rsidP="00AD1E8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649CBD4F" w14:textId="77777777" w:rsidR="00B65572" w:rsidRDefault="00B65572" w:rsidP="00AD1E8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6C177363" w14:textId="77777777" w:rsidR="0002145C" w:rsidRDefault="0002145C" w:rsidP="00AD1E8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5AB28830" w14:textId="77777777" w:rsidR="005609BB" w:rsidRDefault="00B65572" w:rsidP="00AD1E8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1F7095" w14:textId="77777777" w:rsidR="00571969" w:rsidRDefault="00571969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EC11E" w14:textId="77777777" w:rsidR="00642DDE" w:rsidRDefault="00926D42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557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B655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65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B3968F" w14:textId="77777777" w:rsidR="001438F6" w:rsidRDefault="001438F6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0FA3ACB1" w14:textId="77777777" w:rsidR="001438F6" w:rsidRDefault="001438F6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45C" w:rsidRPr="00B3725B" w14:paraId="5F979DEC" w14:textId="77777777" w:rsidTr="007F50E3">
        <w:trPr>
          <w:trHeight w:val="243"/>
        </w:trPr>
        <w:tc>
          <w:tcPr>
            <w:tcW w:w="993" w:type="dxa"/>
          </w:tcPr>
          <w:p w14:paraId="3C02691B" w14:textId="77777777" w:rsidR="0002145C" w:rsidRDefault="0002145C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961" w:type="dxa"/>
          </w:tcPr>
          <w:p w14:paraId="4386F49E" w14:textId="77777777" w:rsidR="0002145C" w:rsidRDefault="0002145C" w:rsidP="0002145C">
            <w:pPr>
              <w:tabs>
                <w:tab w:val="left" w:pos="300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Профілактика насилля:</w:t>
            </w:r>
          </w:p>
          <w:p w14:paraId="2B633A00" w14:textId="77777777" w:rsidR="0002145C" w:rsidRDefault="0002145C" w:rsidP="0002145C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F05BE">
              <w:rPr>
                <w:rFonts w:ascii="Times New Roman" w:hAnsi="Times New Roman" w:cs="Times New Roman"/>
                <w:sz w:val="28"/>
                <w:szCs w:val="28"/>
              </w:rPr>
              <w:t xml:space="preserve">Заняття з елементами тренінгу </w:t>
            </w:r>
          </w:p>
          <w:p w14:paraId="18B4DB5C" w14:textId="77777777" w:rsidR="0002145C" w:rsidRPr="00CF05BE" w:rsidRDefault="0002145C" w:rsidP="0002145C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5BE">
              <w:rPr>
                <w:rFonts w:ascii="Times New Roman" w:hAnsi="Times New Roman" w:cs="Times New Roman"/>
                <w:sz w:val="28"/>
                <w:szCs w:val="28"/>
              </w:rPr>
              <w:t xml:space="preserve"> «Стоп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50053A" w14:textId="77777777" w:rsidR="0002145C" w:rsidRDefault="0002145C" w:rsidP="0002145C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та обговорення відеоматеріалів  </w:t>
            </w: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 xml:space="preserve">«Тиск як шкідлива форма впливу. </w:t>
            </w:r>
            <w:proofErr w:type="spellStart"/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1E573BD" w14:textId="77777777" w:rsidR="0002145C" w:rsidRDefault="0002145C" w:rsidP="0002145C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Всесвітнього дня посмішки (перша п’ятниця жовтня</w:t>
            </w:r>
            <w:r w:rsidRPr="00926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95E244" w14:textId="77777777" w:rsidR="0002145C" w:rsidRPr="00926D42" w:rsidRDefault="0002145C" w:rsidP="004D0084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«Поділись посмішкою своєю»;</w:t>
            </w:r>
          </w:p>
          <w:p w14:paraId="731624EA" w14:textId="77777777" w:rsidR="0002145C" w:rsidRDefault="0002145C" w:rsidP="0002145C">
            <w:pPr>
              <w:tabs>
                <w:tab w:val="left" w:pos="300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931986" w14:textId="77777777" w:rsidR="0002145C" w:rsidRDefault="0002145C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Вересень</w:t>
            </w:r>
          </w:p>
          <w:p w14:paraId="2D46EE8A" w14:textId="77777777" w:rsidR="0002145C" w:rsidRDefault="0002145C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39FB34" w14:textId="77777777" w:rsidR="0002145C" w:rsidRDefault="0002145C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66AFE9" w14:textId="77777777" w:rsidR="0002145C" w:rsidRDefault="0002145C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777C6D" w14:textId="77777777" w:rsidR="0002145C" w:rsidRDefault="0002145C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ED21F7" w14:textId="77777777" w:rsidR="0002145C" w:rsidRDefault="0002145C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3CB554" w14:textId="77777777" w:rsidR="0002145C" w:rsidRDefault="0002145C" w:rsidP="00B6557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Жовтень</w:t>
            </w:r>
          </w:p>
        </w:tc>
        <w:tc>
          <w:tcPr>
            <w:tcW w:w="1560" w:type="dxa"/>
          </w:tcPr>
          <w:p w14:paraId="7C0544FC" w14:textId="77777777" w:rsidR="0002145C" w:rsidRDefault="0002145C" w:rsidP="00AD1E8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71345FD8" w14:textId="77777777" w:rsidR="0002145C" w:rsidRPr="0002145C" w:rsidRDefault="0042213D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4DDBAE" w14:textId="77777777" w:rsidR="0002145C" w:rsidRPr="0002145C" w:rsidRDefault="0002145C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5F94" w14:textId="77777777" w:rsidR="0002145C" w:rsidRDefault="0042213D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2145C" w:rsidRPr="0002145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02145C" w:rsidRPr="000214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2145C" w:rsidRPr="0002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C818B" w14:textId="77777777" w:rsidR="0042213D" w:rsidRDefault="0042213D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26922" w14:textId="77777777" w:rsidR="0042213D" w:rsidRDefault="0042213D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FEF4" w14:textId="77777777" w:rsidR="0042213D" w:rsidRDefault="0042213D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C9E4F" w14:textId="77777777" w:rsidR="0042213D" w:rsidRDefault="0042213D" w:rsidP="00AD1E8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14:paraId="6E521FB7" w14:textId="77777777" w:rsidR="0002145C" w:rsidRDefault="0002145C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5572" w:rsidRPr="00B3725B" w14:paraId="4E75B4CF" w14:textId="77777777" w:rsidTr="007F50E3">
        <w:trPr>
          <w:trHeight w:val="6555"/>
        </w:trPr>
        <w:tc>
          <w:tcPr>
            <w:tcW w:w="993" w:type="dxa"/>
          </w:tcPr>
          <w:p w14:paraId="56925D0C" w14:textId="77777777" w:rsidR="00B65572" w:rsidRDefault="00B65572" w:rsidP="00AD1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961" w:type="dxa"/>
          </w:tcPr>
          <w:p w14:paraId="480867EE" w14:textId="77777777" w:rsidR="00D30567" w:rsidRDefault="00D30567" w:rsidP="00AD1E8E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Всесвітнього дня психічного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D30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(10 жовтня):</w:t>
            </w:r>
          </w:p>
          <w:p w14:paraId="0587F5BF" w14:textId="77777777" w:rsidR="00D30567" w:rsidRDefault="00D30567" w:rsidP="00D30567">
            <w:pPr>
              <w:tabs>
                <w:tab w:val="left" w:pos="300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«Колекція теплих слів»;</w:t>
            </w:r>
          </w:p>
          <w:p w14:paraId="4BEB6386" w14:textId="77777777" w:rsidR="00687185" w:rsidRDefault="00D30567" w:rsidP="00687185">
            <w:pPr>
              <w:tabs>
                <w:tab w:val="left" w:pos="300"/>
                <w:tab w:val="left" w:pos="851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виставка малюнків «Гарний настрій запорука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D30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я»;</w:t>
            </w:r>
          </w:p>
          <w:p w14:paraId="2055DBEE" w14:textId="77777777" w:rsidR="00687185" w:rsidRDefault="00687185" w:rsidP="00AD1E8E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Відеовікторина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Міжнародного дня толерантності.</w:t>
            </w:r>
          </w:p>
          <w:p w14:paraId="18E3018B" w14:textId="77777777" w:rsidR="00B65572" w:rsidRPr="005609BB" w:rsidRDefault="00B65572" w:rsidP="00AD1E8E">
            <w:pPr>
              <w:numPr>
                <w:ilvl w:val="0"/>
                <w:numId w:val="21"/>
              </w:numPr>
              <w:tabs>
                <w:tab w:val="left" w:pos="300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09BB">
              <w:rPr>
                <w:rFonts w:ascii="Times New Roman" w:hAnsi="Times New Roman" w:cs="Times New Roman"/>
                <w:sz w:val="28"/>
                <w:szCs w:val="28"/>
              </w:rPr>
              <w:t>Інтерактивні заходи з учнями до Всесвітнього дня дітей (20 листопада)-виставка малюнків «Мій настрій»</w:t>
            </w:r>
          </w:p>
          <w:p w14:paraId="57BF014B" w14:textId="77777777" w:rsidR="00B65572" w:rsidRPr="005609BB" w:rsidRDefault="00B65572" w:rsidP="00AD1E8E">
            <w:pPr>
              <w:numPr>
                <w:ilvl w:val="0"/>
                <w:numId w:val="21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609BB">
              <w:rPr>
                <w:rFonts w:ascii="Times New Roman" w:hAnsi="Times New Roman" w:cs="Times New Roman"/>
                <w:sz w:val="28"/>
                <w:szCs w:val="28"/>
              </w:rPr>
              <w:t xml:space="preserve">Заходи  в рамках акції «16 днів проти насильства»   (25 листопада-10 грудня). </w:t>
            </w:r>
          </w:p>
          <w:p w14:paraId="55A1853E" w14:textId="77777777" w:rsidR="00B65572" w:rsidRPr="005609BB" w:rsidRDefault="00B65572" w:rsidP="00AD1E8E">
            <w:pPr>
              <w:numPr>
                <w:ilvl w:val="0"/>
                <w:numId w:val="24"/>
              </w:numPr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BB">
              <w:rPr>
                <w:rFonts w:ascii="Times New Roman" w:hAnsi="Times New Roman" w:cs="Times New Roman"/>
                <w:sz w:val="28"/>
                <w:szCs w:val="28"/>
              </w:rPr>
              <w:t>Перегляд та обгов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орення мультфільму «Мій сусід».</w:t>
            </w:r>
          </w:p>
          <w:p w14:paraId="3081840D" w14:textId="77777777" w:rsidR="00B65572" w:rsidRPr="005F3886" w:rsidRDefault="00B65572" w:rsidP="00AD1E8E">
            <w:pPr>
              <w:numPr>
                <w:ilvl w:val="0"/>
                <w:numId w:val="24"/>
              </w:numPr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09BB">
              <w:rPr>
                <w:rFonts w:ascii="Times New Roman" w:hAnsi="Times New Roman" w:cs="Times New Roman"/>
                <w:sz w:val="28"/>
                <w:szCs w:val="28"/>
              </w:rPr>
              <w:t>Урок « Особиста цінність та безпека»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F3886">
              <w:rPr>
                <w:rFonts w:ascii="Times New Roman" w:hAnsi="Times New Roman" w:cs="Times New Roman"/>
                <w:sz w:val="28"/>
                <w:szCs w:val="28"/>
              </w:rPr>
              <w:t>щодо безпечної поведінки з незнайомцями.</w:t>
            </w:r>
          </w:p>
          <w:p w14:paraId="73B3A91B" w14:textId="77777777" w:rsidR="00B65572" w:rsidRDefault="00B65572" w:rsidP="00AD1E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B6E76" w14:textId="77777777" w:rsidR="00B65572" w:rsidRPr="005609BB" w:rsidRDefault="00B6557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9963D" w14:textId="77777777" w:rsidR="00926D42" w:rsidRDefault="00926D4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54ED1" w14:textId="77777777" w:rsidR="00926D42" w:rsidRDefault="00926D4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D8BA9" w14:textId="77777777" w:rsidR="0042213D" w:rsidRDefault="0042213D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37CE0" w14:textId="77777777" w:rsidR="0042213D" w:rsidRDefault="0042213D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9D34" w14:textId="77777777" w:rsidR="00B65572" w:rsidRDefault="0042213D" w:rsidP="0042213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5572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14:paraId="189DA93D" w14:textId="77777777" w:rsidR="00B65572" w:rsidRDefault="00B6557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2385D" w14:textId="77777777" w:rsidR="00B65572" w:rsidRDefault="00B6557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93241" w14:textId="77777777" w:rsidR="00D30567" w:rsidRDefault="00D30567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EC2A" w14:textId="77777777" w:rsidR="0042213D" w:rsidRDefault="0042213D" w:rsidP="0042213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925C72C" w14:textId="77777777" w:rsidR="0042213D" w:rsidRDefault="0042213D" w:rsidP="0042213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5572" w:rsidRPr="005609BB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956BA7F" w14:textId="77777777" w:rsidR="00B65572" w:rsidRPr="005609BB" w:rsidRDefault="0042213D" w:rsidP="0042213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5572" w:rsidRPr="005609BB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14:paraId="0F3DA056" w14:textId="77777777" w:rsidR="00B65572" w:rsidRDefault="00B6557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CC302" w14:textId="77777777" w:rsidR="00B65572" w:rsidRPr="005609BB" w:rsidRDefault="0042213D" w:rsidP="0042213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5572" w:rsidRPr="005609BB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14:paraId="1811ED4F" w14:textId="77777777" w:rsidR="00B65572" w:rsidRDefault="00B6557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C9B16A" w14:textId="77777777" w:rsidR="00B65572" w:rsidRDefault="00B6557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EA7EE73" w14:textId="77777777" w:rsidR="00B65572" w:rsidRPr="0002145C" w:rsidRDefault="0042213D" w:rsidP="0042213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B65572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60" w:type="dxa"/>
          </w:tcPr>
          <w:p w14:paraId="5B737B6F" w14:textId="77777777" w:rsidR="00B65572" w:rsidRDefault="00B65572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3101" w14:textId="77777777" w:rsidR="00B65572" w:rsidRDefault="00B65572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BF1D8" w14:textId="77777777" w:rsidR="00B65572" w:rsidRDefault="00D30567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5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65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C9B652" w14:textId="77777777" w:rsidR="00D30567" w:rsidRDefault="00D30567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6871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87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64533D" w14:textId="77777777" w:rsidR="00B65572" w:rsidRDefault="00B65572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A10C5" w14:textId="77777777" w:rsidR="00687185" w:rsidRDefault="00687185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C22596" w14:textId="77777777" w:rsidR="00687185" w:rsidRDefault="00687185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8EB65" w14:textId="77777777" w:rsidR="00B65572" w:rsidRPr="00687185" w:rsidRDefault="00687185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7185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  <w:p w14:paraId="10DB5DDB" w14:textId="77777777" w:rsidR="00B65572" w:rsidRPr="00687185" w:rsidRDefault="00B65572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C5E12" w14:textId="77777777" w:rsidR="00B65572" w:rsidRPr="00687185" w:rsidRDefault="00B65572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1A544" w14:textId="0BF96FB6" w:rsidR="00B65572" w:rsidRPr="00687185" w:rsidRDefault="00A03AAD" w:rsidP="00AD1E8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414DFB8B" w14:textId="77777777" w:rsidR="00B65572" w:rsidRPr="00687185" w:rsidRDefault="00B6557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B7D52A" w14:textId="77777777" w:rsidR="00B65572" w:rsidRPr="00687185" w:rsidRDefault="00B6557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79AC03" w14:textId="77777777" w:rsidR="00687185" w:rsidRDefault="00687185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687185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6871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0C8BD50" w14:textId="77777777" w:rsidR="00687185" w:rsidRDefault="00687185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013982E" w14:textId="77777777" w:rsidR="00687185" w:rsidRDefault="00687185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C1E8B0" w14:textId="77777777" w:rsidR="00687185" w:rsidRPr="00687185" w:rsidRDefault="00687185" w:rsidP="00AD1E8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5C0888D2" w14:textId="77777777" w:rsidR="00B65572" w:rsidRDefault="00B65572" w:rsidP="00AD1E8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4B97" w:rsidRPr="00B3725B" w14:paraId="17DB1A0E" w14:textId="77777777" w:rsidTr="007F50E3">
        <w:trPr>
          <w:trHeight w:val="77"/>
        </w:trPr>
        <w:tc>
          <w:tcPr>
            <w:tcW w:w="993" w:type="dxa"/>
          </w:tcPr>
          <w:p w14:paraId="14A63ED8" w14:textId="77777777" w:rsidR="005A4B97" w:rsidRDefault="004B2A42" w:rsidP="00076F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961" w:type="dxa"/>
          </w:tcPr>
          <w:p w14:paraId="48C5AF8C" w14:textId="77777777" w:rsidR="005A4B97" w:rsidRPr="005A4B97" w:rsidRDefault="005A4B97" w:rsidP="005A4B97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4B97">
              <w:rPr>
                <w:rFonts w:ascii="Times New Roman" w:hAnsi="Times New Roman" w:cs="Times New Roman"/>
                <w:sz w:val="28"/>
                <w:szCs w:val="28"/>
              </w:rPr>
              <w:t>Попередження інтернет-залежності:</w:t>
            </w:r>
          </w:p>
          <w:p w14:paraId="62EC67D9" w14:textId="77777777" w:rsidR="005A4B97" w:rsidRPr="005A4B97" w:rsidRDefault="005A4B97" w:rsidP="005A4B97">
            <w:pPr>
              <w:numPr>
                <w:ilvl w:val="0"/>
                <w:numId w:val="27"/>
              </w:numPr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A4B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Перегляд та обговорення мультфільму «Настуня і комп’ютер»</w:t>
            </w:r>
          </w:p>
          <w:p w14:paraId="2258CF71" w14:textId="77777777" w:rsidR="005A4B97" w:rsidRPr="00AD1E8E" w:rsidRDefault="005A4B97" w:rsidP="00AD1E8E">
            <w:pPr>
              <w:numPr>
                <w:ilvl w:val="0"/>
                <w:numId w:val="27"/>
              </w:numPr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A4B97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у </w:t>
            </w:r>
            <w:r w:rsidRPr="005A4B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4B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Viber</w:t>
            </w:r>
            <w:proofErr w:type="spellEnd"/>
            <w:r w:rsidRPr="005A4B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групі педагогів та батьків </w:t>
            </w:r>
            <w:r w:rsidRPr="005A4B97">
              <w:rPr>
                <w:rFonts w:ascii="Times New Roman" w:hAnsi="Times New Roman" w:cs="Times New Roman"/>
                <w:sz w:val="28"/>
                <w:szCs w:val="28"/>
              </w:rPr>
              <w:t>«Як ваш телефон змінює вас?»</w:t>
            </w:r>
          </w:p>
          <w:p w14:paraId="441AF333" w14:textId="77777777" w:rsidR="005A4B97" w:rsidRPr="005A4B97" w:rsidRDefault="005A4B97" w:rsidP="005A4B97">
            <w:pPr>
              <w:pStyle w:val="1"/>
              <w:numPr>
                <w:ilvl w:val="0"/>
                <w:numId w:val="28"/>
              </w:numPr>
              <w:shd w:val="clear" w:color="auto" w:fill="FFFFFF"/>
              <w:spacing w:before="0" w:after="0"/>
              <w:ind w:left="0" w:firstLine="284"/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 w:rsidRPr="005A4B97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uk-UA"/>
              </w:rPr>
              <w:t xml:space="preserve">«Поговоримо про комп’ютерну залежність» </w:t>
            </w:r>
          </w:p>
          <w:p w14:paraId="58F0BA80" w14:textId="77777777" w:rsidR="00687185" w:rsidRDefault="005A4B97" w:rsidP="00687185">
            <w:pPr>
              <w:numPr>
                <w:ilvl w:val="0"/>
                <w:numId w:val="27"/>
              </w:numPr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A4B97">
              <w:rPr>
                <w:rFonts w:ascii="Times New Roman" w:hAnsi="Times New Roman" w:cs="Times New Roman"/>
                <w:sz w:val="28"/>
                <w:szCs w:val="28"/>
              </w:rPr>
              <w:t xml:space="preserve">«Селфі на вагу життя»  </w:t>
            </w:r>
            <w:r w:rsidRPr="005A4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уроку з Інтернет-безпеки до Дня безпечного Інтернету</w:t>
            </w:r>
          </w:p>
          <w:p w14:paraId="262FAB93" w14:textId="77777777" w:rsidR="005A4B97" w:rsidRPr="00687185" w:rsidRDefault="00687185" w:rsidP="00687185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87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1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(7 лютого)</w:t>
            </w:r>
          </w:p>
        </w:tc>
        <w:tc>
          <w:tcPr>
            <w:tcW w:w="1984" w:type="dxa"/>
          </w:tcPr>
          <w:p w14:paraId="0DD5EF89" w14:textId="77777777" w:rsidR="005A4B97" w:rsidRDefault="005A4B97" w:rsidP="00CB111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14:paraId="63531908" w14:textId="77777777" w:rsidR="005A4B97" w:rsidRPr="00571969" w:rsidRDefault="00571969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A4B97" w:rsidRPr="00571969">
              <w:rPr>
                <w:rFonts w:ascii="Times New Roman" w:hAnsi="Times New Roman" w:cs="Times New Roman"/>
                <w:sz w:val="28"/>
                <w:szCs w:val="28"/>
              </w:rPr>
              <w:t>истопад</w:t>
            </w:r>
          </w:p>
          <w:p w14:paraId="05F445F1" w14:textId="77777777" w:rsidR="00571969" w:rsidRPr="00571969" w:rsidRDefault="00571969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BCF99" w14:textId="77777777" w:rsidR="005A4B97" w:rsidRPr="00571969" w:rsidRDefault="005A4B97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69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14:paraId="36C7D808" w14:textId="77777777" w:rsidR="005A4B97" w:rsidRPr="00571969" w:rsidRDefault="005A4B97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76E45" w14:textId="77777777" w:rsidR="00571969" w:rsidRPr="00571969" w:rsidRDefault="00571969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E0BDB" w14:textId="77777777" w:rsidR="005A4B97" w:rsidRPr="00571969" w:rsidRDefault="00C843DC" w:rsidP="00C843D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A4B97" w:rsidRPr="00571969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14:paraId="30E9B2A4" w14:textId="77777777" w:rsidR="00571969" w:rsidRPr="00571969" w:rsidRDefault="00571969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70E81" w14:textId="77777777" w:rsidR="005A4B97" w:rsidRPr="00571969" w:rsidRDefault="005A4B97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69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14:paraId="427424EF" w14:textId="77777777" w:rsidR="005A4B97" w:rsidRDefault="005A4B97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7CB9B5E5" w14:textId="77777777" w:rsidR="005A4B97" w:rsidRDefault="005A4B97" w:rsidP="005A4B9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7B84008F" w14:textId="496112C0" w:rsidR="005A4B97" w:rsidRPr="00571969" w:rsidRDefault="00687185" w:rsidP="005A4B9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5A4B97" w:rsidRPr="00571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4B97" w:rsidRPr="005719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A4B97" w:rsidRPr="005719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2165D39" w14:textId="77777777" w:rsidR="00571969" w:rsidRDefault="00571969" w:rsidP="005A4B9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2FD24" w14:textId="77777777" w:rsidR="005A4B97" w:rsidRPr="00571969" w:rsidRDefault="005A4B97" w:rsidP="005A4B9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1969">
              <w:rPr>
                <w:rFonts w:ascii="Times New Roman" w:hAnsi="Times New Roman" w:cs="Times New Roman"/>
                <w:sz w:val="28"/>
                <w:szCs w:val="28"/>
              </w:rPr>
              <w:t>Педагоги батьки</w:t>
            </w:r>
          </w:p>
          <w:p w14:paraId="30B63914" w14:textId="77777777" w:rsidR="00571969" w:rsidRDefault="00571969" w:rsidP="005A4B9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8766D" w14:textId="77777777" w:rsidR="005A4B97" w:rsidRPr="00571969" w:rsidRDefault="005A4B97" w:rsidP="005A4B97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19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батьки </w:t>
            </w:r>
          </w:p>
          <w:p w14:paraId="14A41C5A" w14:textId="16D33241" w:rsidR="005A4B97" w:rsidRPr="003203F0" w:rsidRDefault="00A03AAD" w:rsidP="005A4B97">
            <w:pPr>
              <w:tabs>
                <w:tab w:val="left" w:pos="851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 w:rsidR="005A4B97" w:rsidRPr="005719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A4B97" w:rsidRPr="00571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14:paraId="76E0599F" w14:textId="77777777" w:rsidR="005A4B97" w:rsidRDefault="005A4B97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4958" w:rsidRPr="00B3725B" w14:paraId="57AD8F29" w14:textId="77777777" w:rsidTr="007F50E3">
        <w:trPr>
          <w:trHeight w:val="1080"/>
        </w:trPr>
        <w:tc>
          <w:tcPr>
            <w:tcW w:w="993" w:type="dxa"/>
          </w:tcPr>
          <w:p w14:paraId="4B835723" w14:textId="77777777" w:rsidR="00344958" w:rsidRDefault="004B2A42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4961" w:type="dxa"/>
          </w:tcPr>
          <w:p w14:paraId="08B2C192" w14:textId="77777777" w:rsidR="004B2A42" w:rsidRPr="004B2A42" w:rsidRDefault="004B2A42" w:rsidP="004B2A42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42">
              <w:rPr>
                <w:rFonts w:ascii="Times New Roman" w:hAnsi="Times New Roman" w:cs="Times New Roman"/>
                <w:sz w:val="28"/>
                <w:szCs w:val="28"/>
              </w:rPr>
              <w:t>Профілактика негативного ставлення до дітей з ООП:</w:t>
            </w:r>
          </w:p>
          <w:p w14:paraId="4CB8A813" w14:textId="77777777" w:rsidR="004B2A42" w:rsidRPr="00C843DC" w:rsidRDefault="004B2A42" w:rsidP="004B2A42">
            <w:pPr>
              <w:numPr>
                <w:ilvl w:val="0"/>
                <w:numId w:val="28"/>
              </w:numPr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42">
              <w:rPr>
                <w:rFonts w:ascii="Times New Roman" w:hAnsi="Times New Roman" w:cs="Times New Roman"/>
                <w:sz w:val="28"/>
                <w:szCs w:val="28"/>
              </w:rPr>
              <w:t>Акція «Ангел з одним крилом» (3 грудня)(виготовлення подарунків власними руками для дітей з ООП)</w:t>
            </w:r>
          </w:p>
          <w:p w14:paraId="6314B6EB" w14:textId="77777777" w:rsidR="004B2A42" w:rsidRPr="004B2A42" w:rsidRDefault="004B2A42" w:rsidP="004B2A42">
            <w:pPr>
              <w:numPr>
                <w:ilvl w:val="0"/>
                <w:numId w:val="29"/>
              </w:numPr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B2A42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«Подарунок»</w:t>
            </w:r>
            <w:r w:rsidR="00687185">
              <w:rPr>
                <w:rFonts w:ascii="Times New Roman" w:hAnsi="Times New Roman" w:cs="Times New Roman"/>
                <w:sz w:val="28"/>
                <w:szCs w:val="28"/>
              </w:rPr>
              <w:t xml:space="preserve">, обговорення </w:t>
            </w:r>
            <w:r w:rsidR="00AD1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BA434B" w14:textId="77777777" w:rsidR="004B2A42" w:rsidRPr="004B2A42" w:rsidRDefault="004B2A42" w:rsidP="004B2A42">
            <w:pPr>
              <w:numPr>
                <w:ilvl w:val="0"/>
                <w:numId w:val="29"/>
              </w:numPr>
              <w:tabs>
                <w:tab w:val="left" w:pos="851"/>
              </w:tabs>
              <w:ind w:left="0" w:firstLine="284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4B2A42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«Мотузки»</w:t>
            </w:r>
            <w:r w:rsidR="009C315A">
              <w:rPr>
                <w:rFonts w:ascii="Times New Roman" w:hAnsi="Times New Roman" w:cs="Times New Roman"/>
                <w:sz w:val="28"/>
                <w:szCs w:val="28"/>
              </w:rPr>
              <w:t>, обговорення</w:t>
            </w:r>
            <w:r w:rsidR="00AD1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B459A2" w14:textId="77777777" w:rsidR="00344958" w:rsidRDefault="004B2A42" w:rsidP="004B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A42">
              <w:rPr>
                <w:rFonts w:ascii="Times New Roman" w:hAnsi="Times New Roman" w:cs="Times New Roman"/>
                <w:sz w:val="28"/>
                <w:szCs w:val="28"/>
              </w:rPr>
              <w:t xml:space="preserve">Спільний перегляд батьків та дітей мультфільму «Їжачок», </w:t>
            </w:r>
            <w:r w:rsidR="00AD1E8E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у </w:t>
            </w:r>
            <w:proofErr w:type="spellStart"/>
            <w:r w:rsidR="00AD1E8E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AD1E8E">
              <w:rPr>
                <w:rFonts w:ascii="Times New Roman" w:hAnsi="Times New Roman" w:cs="Times New Roman"/>
                <w:sz w:val="28"/>
                <w:szCs w:val="28"/>
              </w:rPr>
              <w:t xml:space="preserve"> спільноті.</w:t>
            </w:r>
          </w:p>
        </w:tc>
        <w:tc>
          <w:tcPr>
            <w:tcW w:w="1984" w:type="dxa"/>
          </w:tcPr>
          <w:p w14:paraId="21DF56F9" w14:textId="77777777" w:rsidR="00344958" w:rsidRDefault="00344958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0184E00" w14:textId="77777777" w:rsidR="004B2A42" w:rsidRDefault="004B2A4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F75162E" w14:textId="77777777" w:rsidR="004B2A42" w:rsidRDefault="004B2A4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E09913" w14:textId="77777777" w:rsidR="004B2A42" w:rsidRPr="00AB5698" w:rsidRDefault="004B2A4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698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14:paraId="585D2C21" w14:textId="77777777" w:rsidR="004B2A42" w:rsidRPr="00AB5698" w:rsidRDefault="004B2A4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72D55B" w14:textId="77777777" w:rsidR="004B2A42" w:rsidRPr="00AB5698" w:rsidRDefault="00C843DC" w:rsidP="00C843DC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B2A42" w:rsidRPr="00AB569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14:paraId="156FBA4F" w14:textId="77777777" w:rsidR="004B2A42" w:rsidRPr="00AB5698" w:rsidRDefault="004B2A4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B2FA7" w14:textId="77777777" w:rsidR="004B2A42" w:rsidRPr="00AB5698" w:rsidRDefault="004B2A42" w:rsidP="00CB111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01A65" w14:textId="77777777" w:rsidR="004B2A42" w:rsidRDefault="004B2A42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698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60" w:type="dxa"/>
          </w:tcPr>
          <w:p w14:paraId="34B170EE" w14:textId="77777777" w:rsidR="00344958" w:rsidRDefault="00344958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4624F1" w14:textId="77777777" w:rsidR="004B2A42" w:rsidRDefault="004B2A42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C03FA29" w14:textId="77777777" w:rsidR="004B2A42" w:rsidRDefault="004B2A42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FA0AABE" w14:textId="77777777" w:rsidR="00AB5698" w:rsidRPr="00AB5698" w:rsidRDefault="00AB5698" w:rsidP="00AB569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69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AB56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B5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C32F8A" w14:textId="77777777" w:rsidR="00AB5698" w:rsidRPr="00AB5698" w:rsidRDefault="00AB5698" w:rsidP="00AB569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85EB" w14:textId="77777777" w:rsidR="00AB5698" w:rsidRPr="00AB5698" w:rsidRDefault="009C315A" w:rsidP="00AB569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355879" w14:textId="77777777" w:rsidR="009C315A" w:rsidRDefault="009C315A" w:rsidP="00AB569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B8FD41A" w14:textId="6B801BC6" w:rsidR="00AB5698" w:rsidRDefault="009C315A" w:rsidP="00AB569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3A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7C8C17D" w14:textId="77777777" w:rsidR="009C315A" w:rsidRDefault="009C315A" w:rsidP="00AB569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B39C4C" w14:textId="77777777" w:rsidR="009C315A" w:rsidRDefault="009C315A" w:rsidP="00AB569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247FD8D1" w14:textId="77777777" w:rsidR="00344958" w:rsidRPr="004B2A42" w:rsidRDefault="00344958" w:rsidP="00AB569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61" w:rsidRPr="00B3725B" w14:paraId="11C77B0A" w14:textId="77777777" w:rsidTr="007F50E3">
        <w:trPr>
          <w:trHeight w:val="2264"/>
        </w:trPr>
        <w:tc>
          <w:tcPr>
            <w:tcW w:w="993" w:type="dxa"/>
          </w:tcPr>
          <w:p w14:paraId="3859EB71" w14:textId="77777777" w:rsidR="00A77661" w:rsidRPr="00125F0D" w:rsidRDefault="00A77661" w:rsidP="00125F0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4961" w:type="dxa"/>
          </w:tcPr>
          <w:p w14:paraId="6CAA15D4" w14:textId="77777777" w:rsidR="00A77661" w:rsidRDefault="00A77661" w:rsidP="00A7766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956A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Профілактика правопорушень та злочинності серед учнівської молоді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:</w:t>
            </w:r>
          </w:p>
          <w:p w14:paraId="541466AB" w14:textId="77777777" w:rsidR="00A77661" w:rsidRPr="00A77661" w:rsidRDefault="00A77661" w:rsidP="00A77661">
            <w:pPr>
              <w:pStyle w:val="aa"/>
              <w:numPr>
                <w:ilvl w:val="0"/>
                <w:numId w:val="27"/>
              </w:numPr>
              <w:ind w:left="33" w:firstLine="3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Година спілкування «Я справжній громадянин країни»</w:t>
            </w:r>
          </w:p>
          <w:p w14:paraId="2DB38351" w14:textId="77777777" w:rsidR="00A77661" w:rsidRPr="00A77661" w:rsidRDefault="00A77661" w:rsidP="00A77661">
            <w:pPr>
              <w:pStyle w:val="aa"/>
              <w:numPr>
                <w:ilvl w:val="0"/>
                <w:numId w:val="27"/>
              </w:numPr>
              <w:ind w:left="33" w:firstLine="32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«Незнання закону, не звільняє </w:t>
            </w: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від відповідальності»</w:t>
            </w:r>
          </w:p>
          <w:p w14:paraId="5AC1820E" w14:textId="77777777" w:rsidR="00A77661" w:rsidRPr="00A77661" w:rsidRDefault="00A77661" w:rsidP="00A77661">
            <w:pPr>
              <w:pStyle w:val="aa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«Закон і Я»</w:t>
            </w:r>
          </w:p>
        </w:tc>
        <w:tc>
          <w:tcPr>
            <w:tcW w:w="1984" w:type="dxa"/>
          </w:tcPr>
          <w:p w14:paraId="4CA745CD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2DA6D5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661FA9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14:paraId="5AD9478C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C9AA5B1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14:paraId="33D35D5B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B12EAB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60" w:type="dxa"/>
          </w:tcPr>
          <w:p w14:paraId="7E584250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F5025B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4682A4F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B2BFCF3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193F7D5" w14:textId="093D7267" w:rsidR="00A77661" w:rsidRDefault="00A03AAD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7-9</w:t>
            </w:r>
            <w:r w:rsidR="00A77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7661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A776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4975C1A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B53459" w14:textId="01CE54EF" w:rsidR="00A77661" w:rsidRDefault="00A03AAD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A77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7661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A776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5BA6318B" w14:textId="77777777" w:rsidR="00A77661" w:rsidRDefault="00A77661" w:rsidP="001438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661" w:rsidRPr="00B3725B" w14:paraId="563469CE" w14:textId="77777777" w:rsidTr="007F50E3">
        <w:trPr>
          <w:trHeight w:val="2576"/>
        </w:trPr>
        <w:tc>
          <w:tcPr>
            <w:tcW w:w="993" w:type="dxa"/>
          </w:tcPr>
          <w:p w14:paraId="2CC7E46F" w14:textId="77777777" w:rsidR="00A77661" w:rsidRPr="00762EDD" w:rsidRDefault="00A77661" w:rsidP="00762EDD">
            <w:pPr>
              <w:pStyle w:val="a3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961" w:type="dxa"/>
          </w:tcPr>
          <w:p w14:paraId="0B9339D7" w14:textId="77777777" w:rsidR="00A77661" w:rsidRDefault="00A77661" w:rsidP="00A524E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956A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Профілактика конфліктних ситуацій у міжособистісних стосунках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:</w:t>
            </w:r>
          </w:p>
          <w:p w14:paraId="2A1E9378" w14:textId="77777777" w:rsidR="00517D3C" w:rsidRPr="00956A17" w:rsidRDefault="00517D3C" w:rsidP="00A524E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</w:p>
          <w:p w14:paraId="720C3C6E" w14:textId="77777777" w:rsidR="00A77661" w:rsidRPr="00956A17" w:rsidRDefault="00A77661" w:rsidP="00A77661">
            <w:pPr>
              <w:pStyle w:val="aa"/>
              <w:numPr>
                <w:ilvl w:val="0"/>
                <w:numId w:val="35"/>
              </w:numPr>
              <w:ind w:left="33" w:firstLine="14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Година спілкування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«Чи вмію Я </w:t>
            </w: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дружити»</w:t>
            </w:r>
          </w:p>
          <w:p w14:paraId="5A773FFF" w14:textId="77777777" w:rsidR="00A77661" w:rsidRPr="00956A17" w:rsidRDefault="00A77661" w:rsidP="00A77661">
            <w:pPr>
              <w:pStyle w:val="aa"/>
              <w:numPr>
                <w:ilvl w:val="0"/>
                <w:numId w:val="35"/>
              </w:numPr>
              <w:ind w:left="33" w:firstLine="18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Бесіда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«Толерантність – шлях до </w:t>
            </w: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взаємодії»</w:t>
            </w:r>
          </w:p>
          <w:p w14:paraId="2BDEF32D" w14:textId="77777777" w:rsidR="00A77661" w:rsidRPr="00956A17" w:rsidRDefault="00A77661" w:rsidP="00A77661">
            <w:pPr>
              <w:pStyle w:val="aa"/>
              <w:numPr>
                <w:ilvl w:val="0"/>
                <w:numId w:val="35"/>
              </w:numPr>
              <w:ind w:left="33" w:firstLine="20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«Ефективні прийоми </w:t>
            </w: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спілкування»</w:t>
            </w:r>
          </w:p>
        </w:tc>
        <w:tc>
          <w:tcPr>
            <w:tcW w:w="1984" w:type="dxa"/>
          </w:tcPr>
          <w:p w14:paraId="2323E183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28F221A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81C0C2C" w14:textId="77777777" w:rsidR="004D0084" w:rsidRDefault="004D0084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70BCDD3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14:paraId="0AE3E954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47AEE8A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14:paraId="5B1E18B8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A73CF6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60" w:type="dxa"/>
          </w:tcPr>
          <w:p w14:paraId="26DA7559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D491DA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6EC2CB6" w14:textId="77777777" w:rsidR="004D0084" w:rsidRDefault="004D0084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7C3E20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1кл.</w:t>
            </w:r>
          </w:p>
          <w:p w14:paraId="72681CB3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F21FF62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4кл.</w:t>
            </w:r>
          </w:p>
          <w:p w14:paraId="764F0BEB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8934D9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8кл.</w:t>
            </w:r>
          </w:p>
        </w:tc>
        <w:tc>
          <w:tcPr>
            <w:tcW w:w="1279" w:type="dxa"/>
          </w:tcPr>
          <w:p w14:paraId="17BD5A0D" w14:textId="77777777" w:rsidR="00A77661" w:rsidRDefault="00A77661" w:rsidP="001438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661" w:rsidRPr="00B3725B" w14:paraId="6306AEE4" w14:textId="77777777" w:rsidTr="007F50E3">
        <w:trPr>
          <w:trHeight w:val="3220"/>
        </w:trPr>
        <w:tc>
          <w:tcPr>
            <w:tcW w:w="993" w:type="dxa"/>
          </w:tcPr>
          <w:p w14:paraId="33CBEFCF" w14:textId="77777777" w:rsidR="00A77661" w:rsidRPr="00762EDD" w:rsidRDefault="00A77661" w:rsidP="00547D8A">
            <w:pPr>
              <w:pStyle w:val="a3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uk-UA"/>
              </w:rPr>
              <w:t>2.</w:t>
            </w:r>
            <w:r w:rsidR="00573144"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961" w:type="dxa"/>
          </w:tcPr>
          <w:p w14:paraId="31BBA839" w14:textId="77777777" w:rsidR="00A77661" w:rsidRPr="00956A17" w:rsidRDefault="00A77661" w:rsidP="00A524E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956A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Для батьків (лекції з елементами тренінгу)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:</w:t>
            </w:r>
          </w:p>
          <w:p w14:paraId="07316C40" w14:textId="77777777" w:rsidR="00A77661" w:rsidRPr="00956A17" w:rsidRDefault="00A77661" w:rsidP="00A77661">
            <w:pPr>
              <w:pStyle w:val="a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Протидія домашньому насиллю</w:t>
            </w:r>
          </w:p>
          <w:p w14:paraId="0E12890D" w14:textId="77777777" w:rsidR="00A77661" w:rsidRDefault="00A77661" w:rsidP="00A77661">
            <w:pPr>
              <w:pStyle w:val="aa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</w:p>
          <w:p w14:paraId="78207B3B" w14:textId="77777777" w:rsidR="00A77661" w:rsidRDefault="00A77661" w:rsidP="00A77661">
            <w:pPr>
              <w:pStyle w:val="a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Булінг</w:t>
            </w:r>
            <w:proofErr w:type="spellEnd"/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в учнівському середовищі</w:t>
            </w:r>
          </w:p>
          <w:p w14:paraId="11247987" w14:textId="77777777" w:rsidR="00791790" w:rsidRPr="00791790" w:rsidRDefault="00791790" w:rsidP="00791790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</w:p>
          <w:p w14:paraId="3F56E385" w14:textId="77777777" w:rsidR="00A77661" w:rsidRDefault="00A77661" w:rsidP="00A77661">
            <w:pPr>
              <w:pStyle w:val="a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Профілактика </w:t>
            </w:r>
            <w:proofErr w:type="spellStart"/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суїцидальних</w:t>
            </w:r>
            <w:proofErr w:type="spellEnd"/>
            <w:r w:rsidRPr="00A77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нахилів підлітків. Чи знаю я свою дитину?</w:t>
            </w:r>
          </w:p>
          <w:p w14:paraId="036336FE" w14:textId="77777777" w:rsidR="00333113" w:rsidRPr="00333113" w:rsidRDefault="00333113" w:rsidP="00333113">
            <w:pPr>
              <w:pStyle w:val="aa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</w:p>
          <w:p w14:paraId="1041614E" w14:textId="77777777" w:rsidR="00333113" w:rsidRPr="00333113" w:rsidRDefault="00333113" w:rsidP="00A77661">
            <w:pPr>
              <w:pStyle w:val="aa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Профілактичні бесіди за програмою «Люблячі батьки-щасливі діти</w:t>
            </w:r>
            <w:r w:rsidRPr="003331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373E9533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</w:p>
          <w:p w14:paraId="76EE9147" w14:textId="77777777" w:rsidR="00A77661" w:rsidRDefault="00A77661" w:rsidP="00CB111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</w:p>
          <w:p w14:paraId="39484322" w14:textId="77777777" w:rsidR="00A77661" w:rsidRDefault="009C315A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  <w:t>Вересень</w:t>
            </w:r>
          </w:p>
          <w:p w14:paraId="24445063" w14:textId="77777777" w:rsidR="009C315A" w:rsidRDefault="009C315A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</w:p>
          <w:p w14:paraId="6BCCA20E" w14:textId="77777777" w:rsidR="009C315A" w:rsidRDefault="009C315A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  <w:t>Грудень</w:t>
            </w:r>
          </w:p>
          <w:p w14:paraId="2471E6DA" w14:textId="77777777" w:rsidR="009C315A" w:rsidRDefault="009C315A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</w:p>
          <w:p w14:paraId="40B20519" w14:textId="77777777" w:rsidR="009C315A" w:rsidRDefault="009C315A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  <w:t>Лютий</w:t>
            </w:r>
          </w:p>
          <w:p w14:paraId="087A6A00" w14:textId="77777777" w:rsidR="00333113" w:rsidRDefault="00333113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</w:p>
          <w:p w14:paraId="5B413447" w14:textId="77777777" w:rsidR="00333113" w:rsidRDefault="00333113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</w:p>
          <w:p w14:paraId="6F7F5D0F" w14:textId="77777777" w:rsidR="00333113" w:rsidRDefault="00333113" w:rsidP="009C315A">
            <w:pPr>
              <w:pStyle w:val="a3"/>
              <w:jc w:val="center"/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</w:pPr>
          </w:p>
          <w:p w14:paraId="0421FD6B" w14:textId="77777777" w:rsidR="00333113" w:rsidRDefault="00333113" w:rsidP="009C31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lang w:val="uk-UA" w:eastAsia="uk-UA"/>
              </w:rPr>
              <w:t>Березень-травень</w:t>
            </w:r>
          </w:p>
        </w:tc>
        <w:tc>
          <w:tcPr>
            <w:tcW w:w="1560" w:type="dxa"/>
          </w:tcPr>
          <w:p w14:paraId="270393D1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14:paraId="4F4A7744" w14:textId="77777777" w:rsidR="00A77661" w:rsidRDefault="00A77661" w:rsidP="003E6A7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76CE4A56" w14:textId="77777777" w:rsidR="00A77661" w:rsidRDefault="00A77661" w:rsidP="001438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0" w:rsidRPr="00B3725B" w14:paraId="04B0622B" w14:textId="77777777" w:rsidTr="007F50E3">
        <w:trPr>
          <w:trHeight w:val="2545"/>
        </w:trPr>
        <w:tc>
          <w:tcPr>
            <w:tcW w:w="993" w:type="dxa"/>
          </w:tcPr>
          <w:p w14:paraId="12703F2A" w14:textId="77777777" w:rsidR="00791790" w:rsidRDefault="0002145C" w:rsidP="00220F26">
            <w:pPr>
              <w:pStyle w:val="a3"/>
              <w:spacing w:line="276" w:lineRule="auto"/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 w:eastAsia="uk-UA"/>
              </w:rPr>
              <w:lastRenderedPageBreak/>
              <w:t>2.9</w:t>
            </w:r>
          </w:p>
        </w:tc>
        <w:tc>
          <w:tcPr>
            <w:tcW w:w="4961" w:type="dxa"/>
          </w:tcPr>
          <w:p w14:paraId="7733FC08" w14:textId="77777777" w:rsidR="00791790" w:rsidRDefault="0001509B" w:rsidP="00A524E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Для вчителів проведення профілактичних занять на основі</w:t>
            </w:r>
          </w:p>
          <w:p w14:paraId="2058AD94" w14:textId="77777777" w:rsidR="00517D3C" w:rsidRDefault="0001509B" w:rsidP="0001509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профілакти</w:t>
            </w:r>
            <w:r w:rsidR="00517D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чної програми</w:t>
            </w:r>
          </w:p>
          <w:p w14:paraId="0507C52F" w14:textId="77777777" w:rsidR="0002145C" w:rsidRPr="00956A17" w:rsidRDefault="0001509B" w:rsidP="0001509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  <w:r w:rsidRPr="000150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« </w:t>
            </w:r>
            <w:proofErr w:type="spellStart"/>
            <w:r w:rsidRPr="000150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Резильєнтність</w:t>
            </w:r>
            <w:proofErr w:type="spellEnd"/>
            <w:r w:rsidRPr="000150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педагога, як профілакт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ика негативних емоційних станів </w:t>
            </w:r>
            <w:r w:rsidRPr="0001509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в умовах війни «Дозволь собі радіти»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14:paraId="16245B51" w14:textId="77777777" w:rsidR="0001509B" w:rsidRDefault="0001509B" w:rsidP="0001509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91790" w:rsidRPr="00220F26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  <w:p w14:paraId="0BCFF198" w14:textId="77777777" w:rsidR="00791790" w:rsidRPr="00220F26" w:rsidRDefault="0001509B" w:rsidP="0001509B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квітень</w:t>
            </w:r>
          </w:p>
          <w:p w14:paraId="43740C6A" w14:textId="77777777" w:rsidR="00791790" w:rsidRPr="00220F26" w:rsidRDefault="00791790" w:rsidP="007917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D2130" w14:textId="77777777" w:rsidR="00791790" w:rsidRPr="00220F26" w:rsidRDefault="00791790" w:rsidP="007917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10BE" w14:textId="77777777" w:rsidR="00791790" w:rsidRPr="00220F26" w:rsidRDefault="00791790" w:rsidP="007917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22EDA" w14:textId="77777777" w:rsidR="00791790" w:rsidRDefault="00791790" w:rsidP="007917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C3545" w14:textId="77777777" w:rsidR="00791790" w:rsidRDefault="0001509B" w:rsidP="009C315A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60" w:type="dxa"/>
          </w:tcPr>
          <w:p w14:paraId="439443E6" w14:textId="77777777" w:rsidR="00791790" w:rsidRPr="00791790" w:rsidRDefault="00791790" w:rsidP="003E6A7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17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працівни</w:t>
            </w:r>
            <w:r w:rsidRPr="00791790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279" w:type="dxa"/>
          </w:tcPr>
          <w:p w14:paraId="29FDB25D" w14:textId="77777777" w:rsidR="00791790" w:rsidRDefault="00791790" w:rsidP="001438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8F6" w:rsidRPr="00B3725B" w14:paraId="0B3D6EE3" w14:textId="77777777" w:rsidTr="007F50E3">
        <w:tc>
          <w:tcPr>
            <w:tcW w:w="993" w:type="dxa"/>
          </w:tcPr>
          <w:p w14:paraId="7DB2D0ED" w14:textId="77777777" w:rsidR="001438F6" w:rsidRPr="00B3725B" w:rsidRDefault="001438F6" w:rsidP="00A41B7A">
            <w:pPr>
              <w:pStyle w:val="a3"/>
              <w:ind w:left="459" w:hanging="45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</w:tcPr>
          <w:p w14:paraId="500614F9" w14:textId="77777777" w:rsidR="001438F6" w:rsidRPr="00B3725B" w:rsidRDefault="001438F6" w:rsidP="00524767">
            <w:pPr>
              <w:pStyle w:val="a3"/>
              <w:ind w:left="4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Корекція</w:t>
            </w:r>
          </w:p>
        </w:tc>
        <w:tc>
          <w:tcPr>
            <w:tcW w:w="1984" w:type="dxa"/>
          </w:tcPr>
          <w:p w14:paraId="145F7E7C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2E840F59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1B4D9AEE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635B44F0" w14:textId="77777777" w:rsidTr="007F50E3">
        <w:trPr>
          <w:trHeight w:val="1590"/>
        </w:trPr>
        <w:tc>
          <w:tcPr>
            <w:tcW w:w="993" w:type="dxa"/>
          </w:tcPr>
          <w:p w14:paraId="4ED3A672" w14:textId="77777777" w:rsidR="001438F6" w:rsidRPr="00B3725B" w:rsidRDefault="001438F6" w:rsidP="00956A1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4961" w:type="dxa"/>
          </w:tcPr>
          <w:p w14:paraId="28A55528" w14:textId="77777777" w:rsidR="0019660D" w:rsidRPr="0019660D" w:rsidRDefault="0019660D" w:rsidP="0019660D">
            <w:pPr>
              <w:tabs>
                <w:tab w:val="left" w:pos="311"/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96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Подолання негативних наслідків, спричинених війною в Україні:</w:t>
            </w:r>
          </w:p>
          <w:p w14:paraId="69C0AF07" w14:textId="77777777" w:rsidR="0019660D" w:rsidRPr="0019660D" w:rsidRDefault="0019660D" w:rsidP="0019660D">
            <w:pPr>
              <w:pStyle w:val="aa"/>
              <w:numPr>
                <w:ilvl w:val="0"/>
                <w:numId w:val="30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96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Проведення психологічних хвилинок </w:t>
            </w:r>
            <w:r w:rsidR="00A41B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20079508" w14:textId="77777777" w:rsidR="00542E05" w:rsidRPr="004148D0" w:rsidRDefault="0019660D" w:rsidP="004148D0">
            <w:pPr>
              <w:pStyle w:val="aa"/>
              <w:numPr>
                <w:ilvl w:val="0"/>
                <w:numId w:val="30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9660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Ігри для зняття втоми, напруги</w:t>
            </w:r>
            <w:r w:rsidR="00542E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984" w:type="dxa"/>
          </w:tcPr>
          <w:p w14:paraId="5DED268D" w14:textId="77777777" w:rsidR="001438F6" w:rsidRPr="00B3725B" w:rsidRDefault="0019660D" w:rsidP="00AF7F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6DECD679" w14:textId="1754C62E" w:rsidR="001438F6" w:rsidRPr="0019660D" w:rsidRDefault="0019660D" w:rsidP="00A03AA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66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1-11 класів</w:t>
            </w:r>
          </w:p>
        </w:tc>
        <w:tc>
          <w:tcPr>
            <w:tcW w:w="1279" w:type="dxa"/>
          </w:tcPr>
          <w:p w14:paraId="31ECC556" w14:textId="77777777" w:rsidR="001438F6" w:rsidRPr="00B3725B" w:rsidRDefault="001438F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660D" w:rsidRPr="00B3725B" w14:paraId="68F77AED" w14:textId="77777777" w:rsidTr="007F50E3">
        <w:trPr>
          <w:trHeight w:val="1108"/>
        </w:trPr>
        <w:tc>
          <w:tcPr>
            <w:tcW w:w="993" w:type="dxa"/>
          </w:tcPr>
          <w:p w14:paraId="3F709D14" w14:textId="77777777" w:rsidR="0019660D" w:rsidRDefault="001B33AA" w:rsidP="00956A1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4961" w:type="dxa"/>
          </w:tcPr>
          <w:p w14:paraId="5E46E5B3" w14:textId="77777777" w:rsidR="00070F06" w:rsidRDefault="00F33A2B" w:rsidP="00A41B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Корекційно-розвиткові програма</w:t>
            </w:r>
            <w:r w:rsidR="00070F06">
              <w:rPr>
                <w:rFonts w:ascii="Times New Roman" w:hAnsi="Times New Roman" w:cs="Times New Roman"/>
                <w:sz w:val="28"/>
                <w:szCs w:val="28"/>
              </w:rPr>
              <w:t xml:space="preserve"> «Адаптація  першокласників НУШ» </w:t>
            </w:r>
          </w:p>
          <w:p w14:paraId="60E6F145" w14:textId="77777777" w:rsidR="0019660D" w:rsidRDefault="00070F06" w:rsidP="00A41B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Христоформ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A41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984" w:type="dxa"/>
          </w:tcPr>
          <w:p w14:paraId="16C2DDD4" w14:textId="77777777" w:rsidR="00F33A2B" w:rsidRDefault="00F33A2B" w:rsidP="00F33A2B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Вересень- </w:t>
            </w:r>
          </w:p>
          <w:p w14:paraId="4CC4C7DC" w14:textId="77777777" w:rsidR="0019660D" w:rsidRDefault="00F33A2B" w:rsidP="00F33A2B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грудень</w:t>
            </w:r>
          </w:p>
        </w:tc>
        <w:tc>
          <w:tcPr>
            <w:tcW w:w="1560" w:type="dxa"/>
          </w:tcPr>
          <w:p w14:paraId="34342574" w14:textId="77777777" w:rsidR="0019660D" w:rsidRDefault="0019660D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8DA782" w14:textId="77777777" w:rsidR="0019660D" w:rsidRDefault="0019660D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279" w:type="dxa"/>
          </w:tcPr>
          <w:p w14:paraId="0860144D" w14:textId="77777777" w:rsidR="0019660D" w:rsidRPr="00B3725B" w:rsidRDefault="0019660D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1C766F72" w14:textId="77777777" w:rsidTr="007F50E3">
        <w:trPr>
          <w:trHeight w:val="1050"/>
        </w:trPr>
        <w:tc>
          <w:tcPr>
            <w:tcW w:w="993" w:type="dxa"/>
          </w:tcPr>
          <w:p w14:paraId="7933D5B3" w14:textId="77777777" w:rsidR="001438F6" w:rsidRPr="00B3725B" w:rsidRDefault="001B33AA" w:rsidP="00956A1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4961" w:type="dxa"/>
          </w:tcPr>
          <w:p w14:paraId="549A1AAE" w14:textId="77777777" w:rsidR="001438F6" w:rsidRPr="00B3725B" w:rsidRDefault="001438F6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Корекційно-розвивальні заняття</w:t>
            </w:r>
            <w:r w:rsidR="00070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F06" w:rsidRPr="00070F06">
              <w:rPr>
                <w:rFonts w:ascii="Times New Roman" w:hAnsi="Times New Roman" w:cs="Times New Roman"/>
                <w:sz w:val="28"/>
                <w:szCs w:val="28"/>
              </w:rPr>
              <w:t>«5-й клас – від адаптації до успіху!» (Гончарова І. М.)</w:t>
            </w:r>
          </w:p>
        </w:tc>
        <w:tc>
          <w:tcPr>
            <w:tcW w:w="1984" w:type="dxa"/>
          </w:tcPr>
          <w:p w14:paraId="36FE595B" w14:textId="77777777" w:rsidR="001438F6" w:rsidRPr="00B3725B" w:rsidRDefault="003203F0" w:rsidP="00AF7F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0D2C50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56B6D139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279" w:type="dxa"/>
          </w:tcPr>
          <w:p w14:paraId="3E855764" w14:textId="77777777" w:rsidR="001438F6" w:rsidRPr="00B3725B" w:rsidRDefault="001438F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E28CB" w:rsidRPr="00B3725B" w14:paraId="1E1A0BA8" w14:textId="77777777" w:rsidTr="007F50E3">
        <w:trPr>
          <w:trHeight w:val="246"/>
        </w:trPr>
        <w:tc>
          <w:tcPr>
            <w:tcW w:w="993" w:type="dxa"/>
          </w:tcPr>
          <w:p w14:paraId="069E3345" w14:textId="77777777" w:rsidR="003E28CB" w:rsidRDefault="00542E05" w:rsidP="00956A1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4961" w:type="dxa"/>
          </w:tcPr>
          <w:p w14:paraId="7E21A326" w14:textId="77777777" w:rsidR="003E28CB" w:rsidRPr="00B3725B" w:rsidRDefault="003E28CB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Корекційно-розвивальні заняття «Емоцій дивовижний світ».</w:t>
            </w:r>
          </w:p>
        </w:tc>
        <w:tc>
          <w:tcPr>
            <w:tcW w:w="1984" w:type="dxa"/>
          </w:tcPr>
          <w:p w14:paraId="6B7CD4C6" w14:textId="77777777" w:rsidR="003E28CB" w:rsidRDefault="003203F0" w:rsidP="00AF7F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E28CB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2EFBA665" w14:textId="77777777" w:rsidR="003E28CB" w:rsidRPr="00B3725B" w:rsidRDefault="003E28CB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279" w:type="dxa"/>
          </w:tcPr>
          <w:p w14:paraId="072B2AEA" w14:textId="77777777" w:rsidR="003E28CB" w:rsidRPr="00B3725B" w:rsidRDefault="003E28CB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3F3F3C07" w14:textId="77777777" w:rsidTr="007F50E3">
        <w:trPr>
          <w:trHeight w:val="994"/>
        </w:trPr>
        <w:tc>
          <w:tcPr>
            <w:tcW w:w="993" w:type="dxa"/>
          </w:tcPr>
          <w:p w14:paraId="683DEBCB" w14:textId="77777777" w:rsidR="001438F6" w:rsidRPr="00B3725B" w:rsidRDefault="00542E05" w:rsidP="0052476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4961" w:type="dxa"/>
          </w:tcPr>
          <w:p w14:paraId="2A8BBAB1" w14:textId="77777777" w:rsidR="001438F6" w:rsidRPr="00070F06" w:rsidRDefault="007502CF" w:rsidP="007748E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Корекція тривожності у дітей з особливими освітні</w:t>
            </w:r>
            <w:r w:rsidR="007736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ми потребами (програма </w:t>
            </w:r>
            <w:proofErr w:type="spellStart"/>
            <w:r w:rsidR="007736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Г.Рожко</w:t>
            </w:r>
            <w:proofErr w:type="spellEnd"/>
            <w:r w:rsidR="007736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) -</w:t>
            </w:r>
            <w:r w:rsidR="00070F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  <w:r w:rsidR="007736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за потребою.</w:t>
            </w:r>
          </w:p>
        </w:tc>
        <w:tc>
          <w:tcPr>
            <w:tcW w:w="1984" w:type="dxa"/>
          </w:tcPr>
          <w:p w14:paraId="4D85DA03" w14:textId="77777777" w:rsidR="001438F6" w:rsidRPr="00B3725B" w:rsidRDefault="003203F0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</w:t>
            </w:r>
            <w:r w:rsidR="000D2C50">
              <w:rPr>
                <w:rFonts w:ascii="Times New Roman" w:hAnsi="Times New Roman"/>
                <w:sz w:val="28"/>
                <w:szCs w:val="28"/>
                <w:lang w:val="uk-UA"/>
              </w:rPr>
              <w:t>омісяця</w:t>
            </w:r>
          </w:p>
        </w:tc>
        <w:tc>
          <w:tcPr>
            <w:tcW w:w="1560" w:type="dxa"/>
          </w:tcPr>
          <w:p w14:paraId="23098A65" w14:textId="77777777" w:rsidR="00C1493B" w:rsidRPr="00C1493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F7F85">
              <w:rPr>
                <w:rFonts w:ascii="Times New Roman" w:hAnsi="Times New Roman"/>
                <w:sz w:val="28"/>
                <w:szCs w:val="28"/>
              </w:rPr>
              <w:t>діти</w:t>
            </w:r>
            <w:proofErr w:type="spellEnd"/>
            <w:r w:rsidRPr="00AF7F8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AF7F85">
              <w:rPr>
                <w:rFonts w:ascii="Times New Roman" w:hAnsi="Times New Roman"/>
                <w:sz w:val="28"/>
                <w:szCs w:val="28"/>
              </w:rPr>
              <w:t>особливи</w:t>
            </w:r>
            <w:proofErr w:type="spellEnd"/>
            <w:r w:rsidR="00C1493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400F0E59" w14:textId="77777777" w:rsidR="001438F6" w:rsidRPr="00AF7F85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F85">
              <w:rPr>
                <w:rFonts w:ascii="Times New Roman" w:hAnsi="Times New Roman"/>
                <w:sz w:val="28"/>
                <w:szCs w:val="28"/>
              </w:rPr>
              <w:t>ми потребами.</w:t>
            </w:r>
          </w:p>
        </w:tc>
        <w:tc>
          <w:tcPr>
            <w:tcW w:w="1279" w:type="dxa"/>
          </w:tcPr>
          <w:p w14:paraId="1CA63504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4C9546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076876" w14:textId="77777777" w:rsidR="001438F6" w:rsidRPr="00B3725B" w:rsidRDefault="001438F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05441E38" w14:textId="77777777" w:rsidTr="007F50E3">
        <w:trPr>
          <w:trHeight w:val="753"/>
        </w:trPr>
        <w:tc>
          <w:tcPr>
            <w:tcW w:w="993" w:type="dxa"/>
          </w:tcPr>
          <w:p w14:paraId="77EEA51E" w14:textId="77777777" w:rsidR="001438F6" w:rsidRPr="00B3725B" w:rsidRDefault="00542E05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3.7</w:t>
            </w:r>
          </w:p>
        </w:tc>
        <w:tc>
          <w:tcPr>
            <w:tcW w:w="4961" w:type="dxa"/>
          </w:tcPr>
          <w:p w14:paraId="1941622B" w14:textId="77777777" w:rsidR="00070F06" w:rsidRPr="00070F06" w:rsidRDefault="00070F06" w:rsidP="0007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06">
              <w:rPr>
                <w:rFonts w:ascii="Times New Roman" w:hAnsi="Times New Roman" w:cs="Times New Roman"/>
                <w:sz w:val="28"/>
                <w:szCs w:val="28"/>
              </w:rPr>
              <w:t>Просвітницька програма</w:t>
            </w:r>
          </w:p>
          <w:p w14:paraId="7C5FBF3E" w14:textId="77777777" w:rsidR="00426281" w:rsidRPr="00B3725B" w:rsidRDefault="00070F06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F06">
              <w:rPr>
                <w:rFonts w:ascii="Times New Roman" w:hAnsi="Times New Roman" w:cs="Times New Roman"/>
                <w:sz w:val="28"/>
                <w:szCs w:val="28"/>
              </w:rPr>
              <w:t>«Безпечний інформаційний простір» Полова А.В.</w:t>
            </w:r>
          </w:p>
        </w:tc>
        <w:tc>
          <w:tcPr>
            <w:tcW w:w="1984" w:type="dxa"/>
          </w:tcPr>
          <w:p w14:paraId="0038B380" w14:textId="77777777" w:rsidR="001438F6" w:rsidRPr="00B3725B" w:rsidRDefault="003203F0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1A4AE049" w14:textId="77777777" w:rsidR="001438F6" w:rsidRPr="00AF7F85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D2C50" w:rsidRPr="00AF7F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2C50" w:rsidRPr="00AF7F85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0D2C50" w:rsidRPr="00AF7F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458B1F7F" w14:textId="77777777" w:rsidR="001438F6" w:rsidRPr="00B3725B" w:rsidRDefault="001438F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26281" w:rsidRPr="00B3725B" w14:paraId="1F71B584" w14:textId="77777777" w:rsidTr="007F50E3">
        <w:trPr>
          <w:trHeight w:val="519"/>
        </w:trPr>
        <w:tc>
          <w:tcPr>
            <w:tcW w:w="993" w:type="dxa"/>
          </w:tcPr>
          <w:p w14:paraId="2147F02F" w14:textId="77777777" w:rsidR="00426281" w:rsidRDefault="00426281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3.8</w:t>
            </w:r>
          </w:p>
        </w:tc>
        <w:tc>
          <w:tcPr>
            <w:tcW w:w="4961" w:type="dxa"/>
          </w:tcPr>
          <w:p w14:paraId="5FD60A7F" w14:textId="77777777" w:rsidR="00426281" w:rsidRPr="00426281" w:rsidRDefault="00426281" w:rsidP="004262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6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«Перші кроки до школи»</w:t>
            </w:r>
          </w:p>
          <w:p w14:paraId="315D98A8" w14:textId="77777777" w:rsidR="00426281" w:rsidRPr="00426281" w:rsidRDefault="00426281" w:rsidP="00125F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6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І.Є. </w:t>
            </w:r>
            <w:proofErr w:type="spellStart"/>
            <w:r w:rsidRPr="00426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Хронюк</w:t>
            </w:r>
            <w:proofErr w:type="spellEnd"/>
            <w:r w:rsidRPr="00426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984" w:type="dxa"/>
          </w:tcPr>
          <w:p w14:paraId="6EB63BCC" w14:textId="77777777" w:rsidR="00426281" w:rsidRDefault="00426281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60" w:type="dxa"/>
          </w:tcPr>
          <w:p w14:paraId="6020E7FC" w14:textId="77777777" w:rsidR="00426281" w:rsidRPr="00AF7F85" w:rsidRDefault="009A56A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69709785" w14:textId="77777777" w:rsidR="00426281" w:rsidRPr="00B3725B" w:rsidRDefault="00426281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B5698" w:rsidRPr="00B3725B" w14:paraId="6F66C6E2" w14:textId="77777777" w:rsidTr="007F50E3">
        <w:trPr>
          <w:trHeight w:val="1250"/>
        </w:trPr>
        <w:tc>
          <w:tcPr>
            <w:tcW w:w="993" w:type="dxa"/>
          </w:tcPr>
          <w:p w14:paraId="684D4784" w14:textId="77777777" w:rsidR="00AB5698" w:rsidRPr="00B3725B" w:rsidRDefault="00426281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961" w:type="dxa"/>
          </w:tcPr>
          <w:p w14:paraId="77BD867D" w14:textId="77777777" w:rsidR="00AB5698" w:rsidRPr="00AF7F85" w:rsidRDefault="00AB5698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Корекційні заняття з учнями, які знаходяться на обліку підвищеної педагогічної уваги (програмою </w:t>
            </w:r>
            <w:proofErr w:type="spellStart"/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Л.Анн</w:t>
            </w:r>
            <w:proofErr w:type="spellEnd"/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«Саморозвиток особистості»)</w:t>
            </w:r>
            <w:r w:rsidR="00542E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- за потребою.</w:t>
            </w:r>
          </w:p>
        </w:tc>
        <w:tc>
          <w:tcPr>
            <w:tcW w:w="1984" w:type="dxa"/>
          </w:tcPr>
          <w:p w14:paraId="3CDD6D0F" w14:textId="77777777" w:rsidR="00AB5698" w:rsidRPr="00B3725B" w:rsidRDefault="00542E05" w:rsidP="00AF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560" w:type="dxa"/>
          </w:tcPr>
          <w:p w14:paraId="15ADB7D6" w14:textId="2A439087" w:rsidR="00AB5698" w:rsidRPr="00AF7F85" w:rsidRDefault="00AB5698" w:rsidP="0010712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F7F85">
              <w:rPr>
                <w:rFonts w:ascii="Times New Roman" w:hAnsi="Times New Roman"/>
                <w:color w:val="212121"/>
                <w:sz w:val="28"/>
                <w:szCs w:val="28"/>
                <w:lang w:eastAsia="uk-UA"/>
              </w:rPr>
              <w:t>Учні</w:t>
            </w:r>
            <w:proofErr w:type="spellEnd"/>
            <w:r w:rsidRPr="00AF7F85">
              <w:rPr>
                <w:rFonts w:ascii="Times New Roman" w:hAnsi="Times New Roman"/>
                <w:color w:val="21212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79" w:type="dxa"/>
          </w:tcPr>
          <w:p w14:paraId="447248FC" w14:textId="77777777" w:rsidR="00AB5698" w:rsidRPr="00B3725B" w:rsidRDefault="00AB5698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17E04658" w14:textId="77777777" w:rsidTr="007F50E3">
        <w:trPr>
          <w:trHeight w:val="690"/>
        </w:trPr>
        <w:tc>
          <w:tcPr>
            <w:tcW w:w="993" w:type="dxa"/>
          </w:tcPr>
          <w:p w14:paraId="54E8B60D" w14:textId="77777777" w:rsidR="001438F6" w:rsidRPr="00B3725B" w:rsidRDefault="0019660D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426281"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4961" w:type="dxa"/>
          </w:tcPr>
          <w:p w14:paraId="7E9CE490" w14:textId="77777777" w:rsidR="00542E05" w:rsidRDefault="00542E05" w:rsidP="00A41B7A">
            <w:pPr>
              <w:pStyle w:val="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Корекційно- розвиткові програма</w:t>
            </w:r>
          </w:p>
          <w:p w14:paraId="63F97254" w14:textId="77777777" w:rsidR="005B486C" w:rsidRPr="00B3725B" w:rsidRDefault="00542E05" w:rsidP="00A41B7A">
            <w:pPr>
              <w:pStyle w:val="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«Траєкторія лідерської позиції»</w:t>
            </w:r>
            <w:r w:rsidR="001438F6" w:rsidRPr="00B3725B">
              <w:rPr>
                <w:szCs w:val="28"/>
              </w:rPr>
              <w:t>.</w:t>
            </w:r>
          </w:p>
        </w:tc>
        <w:tc>
          <w:tcPr>
            <w:tcW w:w="1984" w:type="dxa"/>
          </w:tcPr>
          <w:p w14:paraId="73A3F0D5" w14:textId="77777777" w:rsidR="00542E05" w:rsidRDefault="00542E05" w:rsidP="00542E0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Протягом</w:t>
            </w:r>
          </w:p>
          <w:p w14:paraId="735AFFEE" w14:textId="77777777" w:rsidR="001438F6" w:rsidRPr="00B3725B" w:rsidRDefault="00542E05" w:rsidP="00542E0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року</w:t>
            </w:r>
          </w:p>
        </w:tc>
        <w:tc>
          <w:tcPr>
            <w:tcW w:w="1560" w:type="dxa"/>
          </w:tcPr>
          <w:p w14:paraId="051944AD" w14:textId="77777777" w:rsidR="001438F6" w:rsidRPr="00B3725B" w:rsidRDefault="00542E05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279" w:type="dxa"/>
          </w:tcPr>
          <w:p w14:paraId="356C5406" w14:textId="77777777" w:rsidR="001438F6" w:rsidRPr="00B3725B" w:rsidRDefault="001438F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721A0185" w14:textId="77777777" w:rsidTr="007F50E3">
        <w:trPr>
          <w:trHeight w:val="255"/>
        </w:trPr>
        <w:tc>
          <w:tcPr>
            <w:tcW w:w="993" w:type="dxa"/>
          </w:tcPr>
          <w:p w14:paraId="11F7617B" w14:textId="77777777" w:rsidR="001438F6" w:rsidRDefault="001438F6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</w:tcPr>
          <w:p w14:paraId="5A637869" w14:textId="77777777" w:rsidR="001438F6" w:rsidRPr="00B3725B" w:rsidRDefault="001438F6" w:rsidP="00125F0D">
            <w:pPr>
              <w:pStyle w:val="3"/>
              <w:ind w:left="0"/>
              <w:rPr>
                <w:szCs w:val="28"/>
              </w:rPr>
            </w:pPr>
            <w:r>
              <w:rPr>
                <w:szCs w:val="28"/>
              </w:rPr>
              <w:t>Навчальна діяльність</w:t>
            </w:r>
          </w:p>
        </w:tc>
        <w:tc>
          <w:tcPr>
            <w:tcW w:w="1984" w:type="dxa"/>
          </w:tcPr>
          <w:p w14:paraId="350F2DFC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2263EE39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6EB6B3BB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334A4018" w14:textId="77777777" w:rsidTr="007F50E3">
        <w:trPr>
          <w:trHeight w:val="213"/>
        </w:trPr>
        <w:tc>
          <w:tcPr>
            <w:tcW w:w="993" w:type="dxa"/>
          </w:tcPr>
          <w:p w14:paraId="6AB93D6E" w14:textId="77777777" w:rsidR="001438F6" w:rsidRDefault="001438F6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4961" w:type="dxa"/>
          </w:tcPr>
          <w:p w14:paraId="5F769760" w14:textId="77777777" w:rsidR="001438F6" w:rsidRDefault="001438F6" w:rsidP="00125F0D">
            <w:pPr>
              <w:pStyle w:val="3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</w:tc>
        <w:tc>
          <w:tcPr>
            <w:tcW w:w="1984" w:type="dxa"/>
          </w:tcPr>
          <w:p w14:paraId="639A25B9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2BA620F8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1F4BA01D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0D1BEDF0" w14:textId="77777777" w:rsidTr="007F50E3">
        <w:tc>
          <w:tcPr>
            <w:tcW w:w="993" w:type="dxa"/>
          </w:tcPr>
          <w:p w14:paraId="42899E1A" w14:textId="77777777" w:rsidR="001438F6" w:rsidRPr="00B3725B" w:rsidRDefault="001438F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</w:tcPr>
          <w:p w14:paraId="34832CEE" w14:textId="77777777" w:rsidR="001438F6" w:rsidRPr="00B3725B" w:rsidRDefault="001438F6" w:rsidP="005247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Консультування</w:t>
            </w:r>
          </w:p>
        </w:tc>
        <w:tc>
          <w:tcPr>
            <w:tcW w:w="1984" w:type="dxa"/>
          </w:tcPr>
          <w:p w14:paraId="275F6601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11D8E90B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4970F2B5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5BECBBD9" w14:textId="77777777" w:rsidTr="007F50E3">
        <w:tc>
          <w:tcPr>
            <w:tcW w:w="993" w:type="dxa"/>
          </w:tcPr>
          <w:p w14:paraId="0383BE0C" w14:textId="77777777" w:rsidR="001438F6" w:rsidRPr="00B3725B" w:rsidRDefault="001438F6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4961" w:type="dxa"/>
          </w:tcPr>
          <w:p w14:paraId="701E8C20" w14:textId="77777777" w:rsidR="00517D3C" w:rsidRPr="009A56A3" w:rsidRDefault="001438F6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6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Індивідуальні  консультації(за запитом</w:t>
            </w:r>
            <w:r w:rsidRPr="00AB569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56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98">
              <w:rPr>
                <w:rFonts w:ascii="Times New Roman" w:hAnsi="Times New Roman" w:cs="Times New Roman"/>
                <w:sz w:val="28"/>
                <w:szCs w:val="28"/>
              </w:rPr>
              <w:t xml:space="preserve"> по темах:</w:t>
            </w:r>
          </w:p>
          <w:p w14:paraId="5EF2A98D" w14:textId="77777777" w:rsidR="001438F6" w:rsidRPr="00256F97" w:rsidRDefault="00256F97" w:rsidP="00256F97">
            <w:pPr>
              <w:pStyle w:val="aa"/>
              <w:numPr>
                <w:ilvl w:val="0"/>
                <w:numId w:val="38"/>
              </w:numPr>
              <w:ind w:left="33" w:firstLine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«Самооцінка дитини. Як </w:t>
            </w:r>
            <w:r w:rsidR="001438F6" w:rsidRPr="0025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допомогти розвинути талант»</w:t>
            </w:r>
          </w:p>
          <w:p w14:paraId="1E5F5EDD" w14:textId="77777777" w:rsidR="001438F6" w:rsidRPr="00256F97" w:rsidRDefault="001438F6" w:rsidP="00256F97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97">
              <w:rPr>
                <w:rFonts w:ascii="Times New Roman" w:hAnsi="Times New Roman" w:cs="Times New Roman"/>
                <w:sz w:val="28"/>
                <w:szCs w:val="28"/>
              </w:rPr>
              <w:t>«Джерело натхнення»</w:t>
            </w:r>
          </w:p>
          <w:p w14:paraId="4BC7198E" w14:textId="77777777" w:rsidR="001438F6" w:rsidRDefault="001438F6" w:rsidP="00256F97">
            <w:pPr>
              <w:pStyle w:val="aa"/>
              <w:numPr>
                <w:ilvl w:val="0"/>
                <w:numId w:val="38"/>
              </w:numPr>
              <w:ind w:left="33" w:firstLine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256F97">
              <w:rPr>
                <w:rFonts w:ascii="Times New Roman" w:hAnsi="Times New Roman" w:cs="Times New Roman"/>
                <w:sz w:val="28"/>
                <w:szCs w:val="28"/>
              </w:rPr>
              <w:t>«Методи ефективного впливу на учнів»</w:t>
            </w:r>
          </w:p>
          <w:p w14:paraId="302C2B30" w14:textId="77777777" w:rsidR="00FF7033" w:rsidRPr="009A56A3" w:rsidRDefault="00FF7033" w:rsidP="009A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98AC" w14:textId="77777777" w:rsidR="0019660D" w:rsidRPr="00AB5698" w:rsidRDefault="001438F6" w:rsidP="00AB14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AB569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Групові консультації (за запитом) та по темах:</w:t>
            </w:r>
          </w:p>
          <w:p w14:paraId="6BCAB5DB" w14:textId="77777777" w:rsidR="00AB5698" w:rsidRPr="00FF7033" w:rsidRDefault="0019660D" w:rsidP="00FF7033">
            <w:pPr>
              <w:pStyle w:val="aa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033">
              <w:rPr>
                <w:rFonts w:ascii="Times New Roman" w:hAnsi="Times New Roman" w:cs="Times New Roman"/>
                <w:sz w:val="28"/>
                <w:szCs w:val="28"/>
              </w:rPr>
              <w:t>«У класі новачок</w:t>
            </w:r>
            <w:r w:rsidR="00FF7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33">
              <w:rPr>
                <w:rFonts w:ascii="Times New Roman" w:hAnsi="Times New Roman" w:cs="Times New Roman"/>
                <w:sz w:val="28"/>
                <w:szCs w:val="28"/>
              </w:rPr>
              <w:t>- учні ВПО»</w:t>
            </w:r>
            <w:r w:rsidR="00A41B7A" w:rsidRPr="00FF7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F7550" w14:textId="77777777" w:rsidR="0019660D" w:rsidRPr="00FF7033" w:rsidRDefault="009A56A3" w:rsidP="00FF7033">
            <w:pPr>
              <w:pStyle w:val="aa"/>
              <w:numPr>
                <w:ilvl w:val="0"/>
                <w:numId w:val="39"/>
              </w:numPr>
              <w:ind w:left="33"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FF7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60D" w:rsidRPr="00FF7033">
              <w:rPr>
                <w:rFonts w:ascii="Times New Roman" w:hAnsi="Times New Roman" w:cs="Times New Roman"/>
                <w:sz w:val="28"/>
                <w:szCs w:val="28"/>
              </w:rPr>
              <w:t>«Покращення психологічного клімату класного колективу»</w:t>
            </w:r>
          </w:p>
          <w:p w14:paraId="1834677D" w14:textId="77777777" w:rsidR="001438F6" w:rsidRPr="00FF7033" w:rsidRDefault="0019660D" w:rsidP="00FF7033">
            <w:pPr>
              <w:pStyle w:val="aa"/>
              <w:numPr>
                <w:ilvl w:val="0"/>
                <w:numId w:val="39"/>
              </w:numPr>
              <w:tabs>
                <w:tab w:val="left" w:pos="175"/>
                <w:tab w:val="left" w:pos="311"/>
              </w:tabs>
              <w:ind w:left="175" w:firstLine="260"/>
              <w:rPr>
                <w:sz w:val="28"/>
                <w:szCs w:val="28"/>
              </w:rPr>
            </w:pPr>
            <w:r w:rsidRPr="00FF7033">
              <w:rPr>
                <w:rFonts w:ascii="Times New Roman" w:hAnsi="Times New Roman" w:cs="Times New Roman"/>
                <w:sz w:val="28"/>
                <w:szCs w:val="28"/>
              </w:rPr>
              <w:t>Консультування за результатами проведених діагностик.</w:t>
            </w:r>
          </w:p>
        </w:tc>
        <w:tc>
          <w:tcPr>
            <w:tcW w:w="1984" w:type="dxa"/>
          </w:tcPr>
          <w:p w14:paraId="2D622581" w14:textId="77777777" w:rsidR="001438F6" w:rsidRPr="00256F97" w:rsidRDefault="00256F97" w:rsidP="00256F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14:paraId="2945954A" w14:textId="77777777" w:rsidR="001438F6" w:rsidRDefault="001438F6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7D0009" w14:textId="77777777" w:rsidR="001438F6" w:rsidRDefault="001438F6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F775666" w14:textId="77777777" w:rsidR="0019660D" w:rsidRDefault="0019660D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3A6E15" w14:textId="77777777" w:rsidR="00FF7033" w:rsidRDefault="00FF7033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9DEC2D" w14:textId="77777777" w:rsidR="00FF7033" w:rsidRDefault="00FF7033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17A5E4E" w14:textId="77777777" w:rsidR="00FF7033" w:rsidRDefault="00FF7033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8095CD" w14:textId="77777777" w:rsidR="0019660D" w:rsidRDefault="0019660D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35FFAD8B" w14:textId="77777777" w:rsidR="00BD13AD" w:rsidRDefault="00BD13AD" w:rsidP="00FF70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B18B28" w14:textId="77777777" w:rsidR="00BD13AD" w:rsidRDefault="00BD13AD" w:rsidP="00FF70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2345952" w14:textId="77777777" w:rsidR="009A56A3" w:rsidRDefault="009A56A3" w:rsidP="009A56A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1966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14:paraId="1D5365D3" w14:textId="77777777" w:rsidR="0019660D" w:rsidRPr="00B3725B" w:rsidRDefault="009A56A3" w:rsidP="009A56A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19660D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60" w:type="dxa"/>
          </w:tcPr>
          <w:p w14:paraId="23760A9F" w14:textId="77777777" w:rsidR="001438F6" w:rsidRPr="00B3725B" w:rsidRDefault="00AF7F85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чителі</w:t>
            </w:r>
          </w:p>
        </w:tc>
        <w:tc>
          <w:tcPr>
            <w:tcW w:w="1279" w:type="dxa"/>
          </w:tcPr>
          <w:p w14:paraId="02824DBB" w14:textId="77777777" w:rsidR="001438F6" w:rsidRPr="00B3725B" w:rsidRDefault="001438F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3173DC16" w14:textId="77777777" w:rsidTr="007F50E3">
        <w:trPr>
          <w:trHeight w:val="760"/>
        </w:trPr>
        <w:tc>
          <w:tcPr>
            <w:tcW w:w="993" w:type="dxa"/>
          </w:tcPr>
          <w:p w14:paraId="23EF6787" w14:textId="77777777" w:rsidR="001438F6" w:rsidRPr="00B3725B" w:rsidRDefault="001438F6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4961" w:type="dxa"/>
          </w:tcPr>
          <w:p w14:paraId="32635B8B" w14:textId="77777777" w:rsidR="001438F6" w:rsidRPr="005B6898" w:rsidRDefault="001438F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Індивідуальні консультації (за запитом)</w:t>
            </w:r>
          </w:p>
          <w:p w14:paraId="28BBB180" w14:textId="77777777" w:rsidR="001438F6" w:rsidRPr="005B6898" w:rsidRDefault="001438F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953259" w14:textId="77777777" w:rsidR="001438F6" w:rsidRDefault="001438F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Групові консуль</w:t>
            </w:r>
            <w:r w:rsidR="00FF703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тації (за запитом) та по темах:</w:t>
            </w:r>
          </w:p>
          <w:p w14:paraId="5EAF6D79" w14:textId="77777777" w:rsidR="00A03AAD" w:rsidRPr="00FF7033" w:rsidRDefault="00A03AAD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4DB958AC" w14:textId="77777777" w:rsidR="005B486C" w:rsidRPr="00FF7033" w:rsidRDefault="009A56A3" w:rsidP="009A56A3">
            <w:pPr>
              <w:pStyle w:val="a3"/>
              <w:numPr>
                <w:ilvl w:val="0"/>
                <w:numId w:val="40"/>
              </w:numPr>
              <w:ind w:left="33" w:firstLine="3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«Мої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друзі.</w:t>
            </w:r>
            <w:r w:rsidR="001438F6" w:rsidRPr="005B6898">
              <w:rPr>
                <w:rFonts w:ascii="Times New Roman" w:hAnsi="Times New Roman"/>
                <w:sz w:val="28"/>
                <w:szCs w:val="28"/>
                <w:lang w:val="uk-UA"/>
              </w:rPr>
              <w:t>Стосунки</w:t>
            </w:r>
            <w:proofErr w:type="spellEnd"/>
            <w:r w:rsidR="001438F6" w:rsidRPr="005B68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колективі</w:t>
            </w:r>
          </w:p>
          <w:p w14:paraId="5A8B9E3E" w14:textId="77777777" w:rsidR="005B486C" w:rsidRPr="00FF7033" w:rsidRDefault="001438F6" w:rsidP="00125F0D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«Способи керування емоціями»</w:t>
            </w:r>
          </w:p>
          <w:p w14:paraId="39428F9C" w14:textId="77777777" w:rsidR="005B486C" w:rsidRPr="00FF7033" w:rsidRDefault="001438F6" w:rsidP="00125F0D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«Я оцінювальне»</w:t>
            </w:r>
          </w:p>
          <w:p w14:paraId="498C1A67" w14:textId="77777777" w:rsidR="005B486C" w:rsidRPr="00FF7033" w:rsidRDefault="001438F6" w:rsidP="00125F0D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«Моє майбутнє»</w:t>
            </w:r>
          </w:p>
          <w:p w14:paraId="1EDDCD3E" w14:textId="77777777" w:rsidR="005B486C" w:rsidRPr="00FF7033" w:rsidRDefault="001438F6" w:rsidP="00125F0D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«Як досягти успіхів у навчанні»</w:t>
            </w:r>
          </w:p>
          <w:p w14:paraId="3E17859C" w14:textId="77777777" w:rsidR="00130896" w:rsidRPr="00FF7033" w:rsidRDefault="001438F6" w:rsidP="00125F0D">
            <w:pPr>
              <w:pStyle w:val="a3"/>
              <w:numPr>
                <w:ilvl w:val="0"/>
                <w:numId w:val="40"/>
              </w:numPr>
              <w:ind w:left="175" w:firstLine="1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«Вибір професії»</w:t>
            </w:r>
          </w:p>
          <w:p w14:paraId="276D9375" w14:textId="77777777" w:rsidR="001438F6" w:rsidRPr="00130896" w:rsidRDefault="0013089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896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психологічні консультації старшокласників з особистих питань.</w:t>
            </w:r>
          </w:p>
        </w:tc>
        <w:tc>
          <w:tcPr>
            <w:tcW w:w="1984" w:type="dxa"/>
          </w:tcPr>
          <w:p w14:paraId="79BBA623" w14:textId="77777777" w:rsidR="009A56A3" w:rsidRDefault="009A56A3" w:rsidP="009A56A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F703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14:paraId="2EE182A7" w14:textId="77777777" w:rsidR="001438F6" w:rsidRPr="00B3725B" w:rsidRDefault="00FF7033" w:rsidP="009A56A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6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  <w:p w14:paraId="1C5E16EA" w14:textId="77777777" w:rsidR="00AB5698" w:rsidRDefault="00244A12" w:rsidP="00244A1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14:paraId="60A1C51B" w14:textId="77777777" w:rsidR="001438F6" w:rsidRPr="00B3725B" w:rsidRDefault="001438F6" w:rsidP="00C1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9137C31" w14:textId="77777777" w:rsidR="001438F6" w:rsidRPr="00B3725B" w:rsidRDefault="00956A17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чні</w:t>
            </w:r>
          </w:p>
          <w:p w14:paraId="3B904668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9DF1F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216BD9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333787" w14:textId="77777777" w:rsidR="001438F6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D2924AE" w14:textId="77777777" w:rsidR="00A03AAD" w:rsidRPr="00A03AAD" w:rsidRDefault="00A03AAD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E60BC3" w14:textId="77777777" w:rsidR="00074351" w:rsidRDefault="009A56A3" w:rsidP="009A56A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074351">
              <w:rPr>
                <w:rFonts w:ascii="Times New Roman" w:hAnsi="Times New Roman"/>
                <w:sz w:val="24"/>
                <w:szCs w:val="24"/>
                <w:lang w:val="uk-UA"/>
              </w:rPr>
              <w:t>1-4</w:t>
            </w:r>
          </w:p>
          <w:p w14:paraId="0F5E09E4" w14:textId="77777777" w:rsidR="001438F6" w:rsidRDefault="00657D5A" w:rsidP="00657D5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1438F6" w:rsidRPr="00B3725B">
              <w:rPr>
                <w:rFonts w:ascii="Times New Roman" w:hAnsi="Times New Roman"/>
                <w:sz w:val="28"/>
                <w:szCs w:val="28"/>
              </w:rPr>
              <w:t>5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5AE1F56" w14:textId="77777777" w:rsidR="001438F6" w:rsidRDefault="001438F6" w:rsidP="00FF70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3F4DFDD" w14:textId="77777777" w:rsidR="001438F6" w:rsidRDefault="001438F6" w:rsidP="00FF70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proofErr w:type="spellStart"/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43CEEEA" w14:textId="1FC6BB15" w:rsidR="001438F6" w:rsidRDefault="009D5CAC" w:rsidP="00FF70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proofErr w:type="spellStart"/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0A64161" w14:textId="65B34D69" w:rsidR="001438F6" w:rsidRPr="00B3725B" w:rsidRDefault="009D5CAC" w:rsidP="00FF70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8-9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526ECD1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7158122C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12C0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237D3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47EF5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0746A8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2E8A13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38F6" w:rsidRPr="00B3725B" w14:paraId="3D389B6D" w14:textId="77777777" w:rsidTr="007F50E3">
        <w:trPr>
          <w:trHeight w:val="844"/>
        </w:trPr>
        <w:tc>
          <w:tcPr>
            <w:tcW w:w="993" w:type="dxa"/>
          </w:tcPr>
          <w:p w14:paraId="44CF0205" w14:textId="77777777" w:rsidR="001438F6" w:rsidRPr="00B3725B" w:rsidRDefault="001438F6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4961" w:type="dxa"/>
          </w:tcPr>
          <w:p w14:paraId="548D6556" w14:textId="77777777" w:rsidR="001438F6" w:rsidRPr="005B6898" w:rsidRDefault="001438F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Індивідуальні консультації (за запитом)</w:t>
            </w:r>
          </w:p>
          <w:p w14:paraId="4F75872E" w14:textId="77777777" w:rsidR="001438F6" w:rsidRPr="005B6898" w:rsidRDefault="001438F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6ACFE1F9" w14:textId="77777777" w:rsidR="001438F6" w:rsidRDefault="00BD13AD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Групові к</w:t>
            </w:r>
            <w:r w:rsidR="001438F6" w:rsidRPr="005B689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онсультації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(за запитом)</w:t>
            </w:r>
            <w:r w:rsidR="001438F6" w:rsidRPr="005B689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 темах:</w:t>
            </w:r>
          </w:p>
          <w:p w14:paraId="441D0DBC" w14:textId="77777777" w:rsidR="001438F6" w:rsidRPr="0042213D" w:rsidRDefault="00D200F0" w:rsidP="0042213D">
            <w:pPr>
              <w:pStyle w:val="1"/>
              <w:numPr>
                <w:ilvl w:val="0"/>
                <w:numId w:val="41"/>
              </w:numPr>
              <w:shd w:val="clear" w:color="auto" w:fill="FFFFFF"/>
              <w:spacing w:before="0" w:after="0"/>
              <w:ind w:left="0" w:firstLine="360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 w:rsidRPr="00B234B4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Підтримка дітей під ч</w:t>
            </w:r>
            <w:r w:rsidR="00A41B7A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ас війни: яких помилок уникнути.</w:t>
            </w:r>
            <w:r w:rsidRPr="00974912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 w:eastAsia="uk-UA"/>
              </w:rPr>
              <w:t xml:space="preserve"> </w:t>
            </w:r>
          </w:p>
          <w:p w14:paraId="29A4BDF0" w14:textId="77777777" w:rsidR="00BD13AD" w:rsidRDefault="00BD13AD" w:rsidP="00BD13AD">
            <w:pPr>
              <w:pStyle w:val="aa"/>
              <w:numPr>
                <w:ilvl w:val="0"/>
                <w:numId w:val="41"/>
              </w:numPr>
              <w:ind w:left="33" w:firstLine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«Організація правильного режиму життєдіяльності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першокласни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177575" w14:textId="77777777" w:rsidR="001438F6" w:rsidRPr="00BD13AD" w:rsidRDefault="00BD13AD" w:rsidP="00BD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1438F6" w:rsidRPr="00BD1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01D81B" w14:textId="77777777" w:rsidR="001438F6" w:rsidRPr="005B6898" w:rsidRDefault="001438F6" w:rsidP="00BD13AD">
            <w:pPr>
              <w:pStyle w:val="a3"/>
              <w:numPr>
                <w:ilvl w:val="0"/>
                <w:numId w:val="41"/>
              </w:numPr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«Як допомогти дитині адаптуватись до школи»</w:t>
            </w:r>
          </w:p>
          <w:p w14:paraId="54CC4C0A" w14:textId="77777777" w:rsidR="001438F6" w:rsidRPr="005B6898" w:rsidRDefault="001438F6" w:rsidP="00CB111A">
            <w:pPr>
              <w:pStyle w:val="a3"/>
              <w:numPr>
                <w:ilvl w:val="0"/>
                <w:numId w:val="41"/>
              </w:numPr>
              <w:ind w:left="33" w:firstLine="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«Можливі  причини складності у навчанні дітей»</w:t>
            </w:r>
          </w:p>
          <w:p w14:paraId="3C8DF95E" w14:textId="77777777" w:rsidR="001438F6" w:rsidRPr="0042213D" w:rsidRDefault="001438F6" w:rsidP="0042213D">
            <w:pPr>
              <w:pStyle w:val="a3"/>
              <w:numPr>
                <w:ilvl w:val="0"/>
                <w:numId w:val="41"/>
              </w:numPr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«Які звернення дитина краще чує»</w:t>
            </w:r>
          </w:p>
          <w:p w14:paraId="2DA46DE8" w14:textId="77777777" w:rsidR="009807EE" w:rsidRPr="00BD13AD" w:rsidRDefault="001438F6" w:rsidP="00125F0D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6898">
              <w:rPr>
                <w:rFonts w:ascii="Times New Roman" w:hAnsi="Times New Roman"/>
                <w:sz w:val="28"/>
                <w:szCs w:val="28"/>
                <w:lang w:val="uk-UA"/>
              </w:rPr>
              <w:t>«Готовність дітей до школи»</w:t>
            </w:r>
          </w:p>
          <w:p w14:paraId="18192032" w14:textId="77777777" w:rsidR="009807EE" w:rsidRPr="005B6898" w:rsidRDefault="009807EE" w:rsidP="00CB111A">
            <w:pPr>
              <w:pStyle w:val="a3"/>
              <w:numPr>
                <w:ilvl w:val="0"/>
                <w:numId w:val="41"/>
              </w:numPr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труднощів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сімейного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виховання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7310A928" w14:textId="1FB9DCE4" w:rsidR="00074351" w:rsidRDefault="0076549D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14:paraId="61365918" w14:textId="77777777" w:rsidR="00BD13AD" w:rsidRDefault="00BD13AD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D04C768" w14:textId="77777777" w:rsidR="001438F6" w:rsidRPr="00B3725B" w:rsidRDefault="00AB5698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ересень</w:t>
            </w:r>
          </w:p>
          <w:p w14:paraId="3B62CAE1" w14:textId="77777777" w:rsidR="001438F6" w:rsidRDefault="001438F6" w:rsidP="009A56A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0DFB5E" w14:textId="77777777" w:rsidR="001438F6" w:rsidRDefault="001438F6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7138FD" w14:textId="77777777" w:rsidR="001438F6" w:rsidRPr="00B3725B" w:rsidRDefault="00AB5698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овтень</w:t>
            </w:r>
          </w:p>
          <w:p w14:paraId="31A414B5" w14:textId="77777777" w:rsidR="001438F6" w:rsidRPr="00B3725B" w:rsidRDefault="001438F6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BB3293" w14:textId="77777777" w:rsidR="001438F6" w:rsidRPr="00B3725B" w:rsidRDefault="00AB5698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истопад</w:t>
            </w:r>
          </w:p>
          <w:p w14:paraId="6E9034E6" w14:textId="77777777" w:rsidR="001438F6" w:rsidRPr="00B3725B" w:rsidRDefault="001438F6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D4A535E" w14:textId="77777777" w:rsidR="001438F6" w:rsidRPr="00B3725B" w:rsidRDefault="00AB5698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рудень</w:t>
            </w:r>
          </w:p>
          <w:p w14:paraId="176D01B6" w14:textId="77777777" w:rsidR="001438F6" w:rsidRPr="00B3725B" w:rsidRDefault="001438F6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E75E4F" w14:textId="77777777" w:rsidR="001438F6" w:rsidRPr="00B3725B" w:rsidRDefault="00AB5698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1438F6">
              <w:rPr>
                <w:rFonts w:ascii="Times New Roman" w:hAnsi="Times New Roman"/>
                <w:sz w:val="28"/>
                <w:szCs w:val="28"/>
                <w:lang w:val="uk-UA"/>
              </w:rPr>
              <w:t>ютий</w:t>
            </w:r>
          </w:p>
          <w:p w14:paraId="0619E993" w14:textId="77777777" w:rsidR="001438F6" w:rsidRDefault="001438F6" w:rsidP="00BD13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225CF5" w14:textId="77777777" w:rsidR="001438F6" w:rsidRDefault="0042213D" w:rsidP="0042213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B63347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равень</w:t>
            </w:r>
          </w:p>
          <w:p w14:paraId="6054F174" w14:textId="77777777" w:rsidR="0042213D" w:rsidRDefault="0042213D" w:rsidP="0042213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9807EE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14:paraId="35BFCFCD" w14:textId="77777777" w:rsidR="009807EE" w:rsidRPr="00B3725B" w:rsidRDefault="009807EE" w:rsidP="0042213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2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60" w:type="dxa"/>
          </w:tcPr>
          <w:p w14:paraId="1A93AB17" w14:textId="77777777" w:rsidR="001438F6" w:rsidRPr="00B3725B" w:rsidRDefault="00C1493B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1438F6" w:rsidRPr="00B3725B">
              <w:rPr>
                <w:rFonts w:ascii="Times New Roman" w:hAnsi="Times New Roman"/>
                <w:sz w:val="28"/>
                <w:szCs w:val="28"/>
                <w:lang w:val="uk-UA"/>
              </w:rPr>
              <w:t>атьки</w:t>
            </w:r>
          </w:p>
          <w:p w14:paraId="2E174D00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F1C2F4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BD0EF32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7521DE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A0E6CF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C396FF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84A1F4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D460E5E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A20863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A288871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0074606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160809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3EE90F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27FA93C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568C49E6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FBD3FF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00B680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6636AC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4C4D28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38EE4B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1A8956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39D20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FE29D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2582F8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1E2714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CE12F0" w14:textId="77777777" w:rsidR="001438F6" w:rsidRDefault="001438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977E0" w14:textId="77777777" w:rsidR="001438F6" w:rsidRPr="00B3725B" w:rsidRDefault="001438F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0896" w:rsidRPr="00B3725B" w14:paraId="37386E90" w14:textId="77777777" w:rsidTr="007F50E3">
        <w:trPr>
          <w:trHeight w:val="1245"/>
        </w:trPr>
        <w:tc>
          <w:tcPr>
            <w:tcW w:w="993" w:type="dxa"/>
          </w:tcPr>
          <w:p w14:paraId="3FAF7047" w14:textId="77777777" w:rsidR="00130896" w:rsidRDefault="00130896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4961" w:type="dxa"/>
          </w:tcPr>
          <w:p w14:paraId="487318CD" w14:textId="77777777" w:rsidR="00130896" w:rsidRPr="00BD13AD" w:rsidRDefault="0013089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 за результатами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досліджень</w:t>
            </w:r>
            <w:proofErr w:type="spellEnd"/>
            <w:r w:rsidR="00BD13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14:paraId="028B557B" w14:textId="77777777" w:rsidR="00130896" w:rsidRPr="00BD13AD" w:rsidRDefault="00BD13AD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60" w:type="dxa"/>
          </w:tcPr>
          <w:p w14:paraId="365AFD77" w14:textId="77777777" w:rsidR="00956A17" w:rsidRPr="00956A17" w:rsidRDefault="00130896" w:rsidP="00AF7F8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важковихо</w:t>
            </w:r>
            <w:proofErr w:type="spellEnd"/>
          </w:p>
          <w:p w14:paraId="5BBA9765" w14:textId="77777777" w:rsidR="006B3945" w:rsidRPr="00AF7F85" w:rsidRDefault="00130896" w:rsidP="00AF7F8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вуваними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дітьми</w:t>
            </w:r>
            <w:proofErr w:type="spellEnd"/>
          </w:p>
        </w:tc>
        <w:tc>
          <w:tcPr>
            <w:tcW w:w="1279" w:type="dxa"/>
          </w:tcPr>
          <w:p w14:paraId="204EF461" w14:textId="77777777" w:rsidR="00130896" w:rsidRDefault="0013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01FC4A" w14:textId="77777777" w:rsidR="00130896" w:rsidRDefault="00130896" w:rsidP="001438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8F6" w:rsidRPr="00B3725B" w14:paraId="4F78A91E" w14:textId="77777777" w:rsidTr="007F50E3">
        <w:trPr>
          <w:trHeight w:val="405"/>
        </w:trPr>
        <w:tc>
          <w:tcPr>
            <w:tcW w:w="993" w:type="dxa"/>
          </w:tcPr>
          <w:p w14:paraId="0AF64F53" w14:textId="77777777" w:rsidR="001438F6" w:rsidRPr="00B3725B" w:rsidRDefault="001438F6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</w:tcPr>
          <w:p w14:paraId="264DE1CB" w14:textId="77777777" w:rsidR="00244A12" w:rsidRPr="00B3725B" w:rsidRDefault="001438F6" w:rsidP="003E6A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росвіта</w:t>
            </w:r>
          </w:p>
        </w:tc>
        <w:tc>
          <w:tcPr>
            <w:tcW w:w="1984" w:type="dxa"/>
          </w:tcPr>
          <w:p w14:paraId="14DBFCE5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56818FFE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437DE2F5" w14:textId="77777777" w:rsidR="001438F6" w:rsidRPr="00B3725B" w:rsidRDefault="001438F6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32F0" w:rsidRPr="00B3725B" w14:paraId="4CC5F3DC" w14:textId="77777777" w:rsidTr="007F50E3">
        <w:trPr>
          <w:trHeight w:val="418"/>
        </w:trPr>
        <w:tc>
          <w:tcPr>
            <w:tcW w:w="993" w:type="dxa"/>
          </w:tcPr>
          <w:p w14:paraId="62FCD51D" w14:textId="77777777" w:rsidR="006532F0" w:rsidRPr="00162598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961" w:type="dxa"/>
          </w:tcPr>
          <w:p w14:paraId="1888A4FC" w14:textId="77777777" w:rsidR="006532F0" w:rsidRPr="00162598" w:rsidRDefault="006532F0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Формувати в учнів почуття дорослості, ознайомити учнів з прийомами та методами спілкування.</w:t>
            </w:r>
          </w:p>
        </w:tc>
        <w:tc>
          <w:tcPr>
            <w:tcW w:w="1984" w:type="dxa"/>
          </w:tcPr>
          <w:p w14:paraId="4D2E1D28" w14:textId="77777777" w:rsidR="006532F0" w:rsidRDefault="006532F0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7D21578D" w14:textId="057CFD55" w:rsidR="006532F0" w:rsidRDefault="0076549D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7-9</w:t>
            </w:r>
            <w:r w:rsidR="00653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32F0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1625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0328BC21" w14:textId="77777777" w:rsidR="006532F0" w:rsidRPr="00B3725B" w:rsidRDefault="006532F0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32F0" w:rsidRPr="00B3725B" w14:paraId="1BA5A398" w14:textId="77777777" w:rsidTr="007F50E3">
        <w:trPr>
          <w:trHeight w:val="735"/>
        </w:trPr>
        <w:tc>
          <w:tcPr>
            <w:tcW w:w="993" w:type="dxa"/>
          </w:tcPr>
          <w:p w14:paraId="61292FC4" w14:textId="77777777" w:rsidR="006532F0" w:rsidRPr="00162598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4961" w:type="dxa"/>
          </w:tcPr>
          <w:p w14:paraId="041A51D1" w14:textId="77777777" w:rsidR="006532F0" w:rsidRPr="00162598" w:rsidRDefault="00162598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Сформувати вміння професійного самовизначення, розглянути проблеми при виборі професії, розширити уявлення про світ професій.</w:t>
            </w:r>
          </w:p>
        </w:tc>
        <w:tc>
          <w:tcPr>
            <w:tcW w:w="1984" w:type="dxa"/>
          </w:tcPr>
          <w:p w14:paraId="00C169B7" w14:textId="77777777" w:rsidR="006532F0" w:rsidRDefault="00162598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17013A18" w14:textId="203AB048" w:rsidR="006532F0" w:rsidRDefault="0076549D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7-9</w:t>
            </w:r>
            <w:r w:rsidR="001625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2598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1625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251E6F6E" w14:textId="77777777" w:rsidR="006532F0" w:rsidRPr="00B3725B" w:rsidRDefault="006532F0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2598" w:rsidRPr="00B3725B" w14:paraId="5ADFC16D" w14:textId="77777777" w:rsidTr="007F50E3">
        <w:trPr>
          <w:trHeight w:val="225"/>
        </w:trPr>
        <w:tc>
          <w:tcPr>
            <w:tcW w:w="993" w:type="dxa"/>
          </w:tcPr>
          <w:p w14:paraId="3C81CB22" w14:textId="77777777" w:rsidR="00162598" w:rsidRPr="00162598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4961" w:type="dxa"/>
          </w:tcPr>
          <w:p w14:paraId="5A5AAF6E" w14:textId="77777777" w:rsidR="00162598" w:rsidRPr="00162598" w:rsidRDefault="00162598" w:rsidP="00CB111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2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Знайомство з власною особистістю, засвоїти поняття «спілкування»</w:t>
            </w:r>
            <w:r w:rsidR="00C14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984" w:type="dxa"/>
          </w:tcPr>
          <w:p w14:paraId="6408E979" w14:textId="77777777" w:rsidR="00162598" w:rsidRDefault="00162598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44F1B0FB" w14:textId="77777777" w:rsidR="00162598" w:rsidRDefault="00162598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071F67DA" w14:textId="77777777" w:rsidR="00162598" w:rsidRPr="00B3725B" w:rsidRDefault="00162598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2598" w:rsidRPr="00B3725B" w14:paraId="7ECB7F0C" w14:textId="77777777" w:rsidTr="007F50E3">
        <w:trPr>
          <w:trHeight w:val="210"/>
        </w:trPr>
        <w:tc>
          <w:tcPr>
            <w:tcW w:w="993" w:type="dxa"/>
          </w:tcPr>
          <w:p w14:paraId="550C6B62" w14:textId="77777777" w:rsidR="00162598" w:rsidRPr="00162598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4961" w:type="dxa"/>
          </w:tcPr>
          <w:p w14:paraId="588060F2" w14:textId="77777777" w:rsidR="00162598" w:rsidRDefault="00162598" w:rsidP="00125F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2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Ознайомити з поняттям  стрес, емоції , почуття, настрій, навчити засобами керування емоціями</w:t>
            </w:r>
            <w:r w:rsidR="00C14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  <w:p w14:paraId="501415A8" w14:textId="77777777" w:rsidR="004D0084" w:rsidRPr="00162598" w:rsidRDefault="004D0084" w:rsidP="00125F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</w:tcPr>
          <w:p w14:paraId="2D8F9D88" w14:textId="77777777" w:rsidR="00162598" w:rsidRDefault="00162598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799B3987" w14:textId="77777777" w:rsidR="00162598" w:rsidRDefault="00162598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52FAE90D" w14:textId="77777777" w:rsidR="00162598" w:rsidRPr="00B3725B" w:rsidRDefault="00162598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2598" w:rsidRPr="00B3725B" w14:paraId="31A1C9CC" w14:textId="77777777" w:rsidTr="007F50E3">
        <w:trPr>
          <w:trHeight w:val="255"/>
        </w:trPr>
        <w:tc>
          <w:tcPr>
            <w:tcW w:w="993" w:type="dxa"/>
          </w:tcPr>
          <w:p w14:paraId="5FD5DBB4" w14:textId="77777777" w:rsidR="00162598" w:rsidRPr="00162598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4961" w:type="dxa"/>
          </w:tcPr>
          <w:p w14:paraId="2A5A7B68" w14:textId="77777777" w:rsidR="00162598" w:rsidRPr="00162598" w:rsidRDefault="00162598" w:rsidP="00125F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2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Бесіди  по темі «Мої права та права людей»</w:t>
            </w:r>
            <w:r w:rsidR="00C14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984" w:type="dxa"/>
          </w:tcPr>
          <w:p w14:paraId="6C3D17A6" w14:textId="77777777" w:rsidR="00162598" w:rsidRDefault="00162598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7EC13775" w14:textId="4D866867" w:rsidR="00162598" w:rsidRDefault="00162598" w:rsidP="005858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</w:t>
            </w:r>
            <w:r w:rsidR="0076549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9" w:type="dxa"/>
          </w:tcPr>
          <w:p w14:paraId="557982F5" w14:textId="77777777" w:rsidR="00162598" w:rsidRPr="00B3725B" w:rsidRDefault="00162598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32F0" w:rsidRPr="00B3725B" w14:paraId="4084D52D" w14:textId="77777777" w:rsidTr="007F50E3">
        <w:trPr>
          <w:trHeight w:val="636"/>
        </w:trPr>
        <w:tc>
          <w:tcPr>
            <w:tcW w:w="993" w:type="dxa"/>
          </w:tcPr>
          <w:p w14:paraId="26C753F4" w14:textId="77777777" w:rsidR="006532F0" w:rsidRPr="00162598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4961" w:type="dxa"/>
          </w:tcPr>
          <w:p w14:paraId="47EC7E00" w14:textId="77777777" w:rsidR="006532F0" w:rsidRPr="00162598" w:rsidRDefault="007563AE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Психологічна п</w:t>
            </w:r>
            <w:r w:rsidR="009C31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ідготовка до </w:t>
            </w:r>
            <w:proofErr w:type="spellStart"/>
            <w:r w:rsidR="009C31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мультипредметного</w:t>
            </w:r>
            <w:proofErr w:type="spellEnd"/>
            <w:r w:rsidR="009C31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тесту</w:t>
            </w:r>
            <w:r w:rsidR="00C14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984" w:type="dxa"/>
          </w:tcPr>
          <w:p w14:paraId="56AA8EFB" w14:textId="77777777" w:rsidR="007D27AE" w:rsidRDefault="006532F0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</w:tcPr>
          <w:p w14:paraId="683C09E0" w14:textId="70B4D14C" w:rsidR="006532F0" w:rsidRDefault="007563AE" w:rsidP="005A3BD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76549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53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279" w:type="dxa"/>
          </w:tcPr>
          <w:p w14:paraId="6253B648" w14:textId="77777777" w:rsidR="006532F0" w:rsidRPr="00B3725B" w:rsidRDefault="006532F0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7773" w:rsidRPr="00B3725B" w14:paraId="0C0FD0F8" w14:textId="77777777" w:rsidTr="007F50E3">
        <w:trPr>
          <w:trHeight w:val="699"/>
        </w:trPr>
        <w:tc>
          <w:tcPr>
            <w:tcW w:w="993" w:type="dxa"/>
          </w:tcPr>
          <w:p w14:paraId="42F30434" w14:textId="77777777" w:rsidR="008C7773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6.7</w:t>
            </w:r>
          </w:p>
        </w:tc>
        <w:tc>
          <w:tcPr>
            <w:tcW w:w="4961" w:type="dxa"/>
          </w:tcPr>
          <w:p w14:paraId="7FF50518" w14:textId="77777777" w:rsidR="008C7773" w:rsidRPr="008C7773" w:rsidRDefault="008C7773" w:rsidP="00C1493B">
            <w:pPr>
              <w:tabs>
                <w:tab w:val="left" w:pos="311"/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73">
              <w:rPr>
                <w:rFonts w:ascii="Times New Roman" w:hAnsi="Times New Roman" w:cs="Times New Roman"/>
                <w:sz w:val="28"/>
                <w:szCs w:val="28"/>
              </w:rPr>
              <w:t>Психологічна просвіта вчителів :</w:t>
            </w:r>
          </w:p>
          <w:p w14:paraId="75D1717C" w14:textId="77777777" w:rsidR="008C7773" w:rsidRPr="00A41B7A" w:rsidRDefault="008C7773" w:rsidP="00A41B7A">
            <w:pPr>
              <w:numPr>
                <w:ilvl w:val="0"/>
                <w:numId w:val="32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73">
              <w:rPr>
                <w:rFonts w:ascii="Times New Roman" w:hAnsi="Times New Roman" w:cs="Times New Roman"/>
                <w:sz w:val="28"/>
                <w:szCs w:val="28"/>
              </w:rPr>
              <w:t>Як організувати роботу з учнями та їх психологічну підтримку в умовах війни: рекомендаці</w:t>
            </w:r>
            <w:r w:rsidR="00A41B7A">
              <w:rPr>
                <w:rFonts w:ascii="Times New Roman" w:hAnsi="Times New Roman" w:cs="Times New Roman"/>
                <w:sz w:val="28"/>
                <w:szCs w:val="28"/>
              </w:rPr>
              <w:t>ї Державної служби якості освіти.</w:t>
            </w:r>
          </w:p>
          <w:p w14:paraId="7EFBA757" w14:textId="77777777" w:rsidR="008C7773" w:rsidRPr="00F9684D" w:rsidRDefault="008C7773" w:rsidP="007D27AE">
            <w:pPr>
              <w:pStyle w:val="aa"/>
              <w:numPr>
                <w:ilvl w:val="0"/>
                <w:numId w:val="34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Вплив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травматичних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подій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осв</w:t>
            </w:r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ітній</w:t>
            </w:r>
            <w:proofErr w:type="spellEnd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процес</w:t>
            </w:r>
            <w:proofErr w:type="spellEnd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4FBA35" w14:textId="77777777" w:rsidR="008C7773" w:rsidRPr="007D27AE" w:rsidRDefault="008C7773" w:rsidP="007D27AE">
            <w:pPr>
              <w:pStyle w:val="aa"/>
              <w:numPr>
                <w:ilvl w:val="0"/>
                <w:numId w:val="34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реагув</w:t>
            </w:r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ати</w:t>
            </w:r>
            <w:proofErr w:type="spellEnd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зміну</w:t>
            </w:r>
            <w:proofErr w:type="spellEnd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поведінці</w:t>
            </w:r>
            <w:proofErr w:type="spellEnd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="00A41B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8A731A2" w14:textId="77777777" w:rsidR="00CB111A" w:rsidRPr="00CB111A" w:rsidRDefault="008C7773" w:rsidP="00CB111A">
            <w:pPr>
              <w:pStyle w:val="aa"/>
              <w:numPr>
                <w:ilvl w:val="0"/>
                <w:numId w:val="34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684D">
              <w:rPr>
                <w:rFonts w:ascii="Times New Roman" w:hAnsi="Times New Roman"/>
                <w:sz w:val="28"/>
                <w:szCs w:val="28"/>
              </w:rPr>
              <w:t>П</w:t>
            </w:r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ерша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психологічна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допомога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дітям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перебувають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післятравматичному</w:t>
            </w:r>
            <w:proofErr w:type="spellEnd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684D">
              <w:rPr>
                <w:rFonts w:ascii="Times New Roman" w:hAnsi="Times New Roman"/>
                <w:sz w:val="28"/>
                <w:szCs w:val="28"/>
                <w:lang w:val="ru-RU"/>
              </w:rPr>
              <w:t>стані</w:t>
            </w:r>
            <w:proofErr w:type="spellEnd"/>
            <w:r w:rsidR="00A41B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7127FE66" w14:textId="77777777" w:rsidR="008C7773" w:rsidRDefault="008C7773" w:rsidP="006532F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6577423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40F178B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5206E525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919860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8F9636" w14:textId="77777777" w:rsidR="008C7773" w:rsidRDefault="009C315A" w:rsidP="009C315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8C7773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14:paraId="7082487E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23F06D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  <w:p w14:paraId="6ACB59BD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3EA731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  <w:p w14:paraId="7CA0BC44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D63891F" w14:textId="77777777" w:rsidR="008C7773" w:rsidRDefault="008C7773" w:rsidP="00CB11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2E902D06" w14:textId="77777777" w:rsidR="008C7773" w:rsidRDefault="007563AE" w:rsidP="005A3BD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8C7773">
              <w:rPr>
                <w:rFonts w:ascii="Times New Roman" w:hAnsi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279" w:type="dxa"/>
          </w:tcPr>
          <w:p w14:paraId="6C1C12F2" w14:textId="77777777" w:rsidR="008C7773" w:rsidRPr="00B3725B" w:rsidRDefault="008C7773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7773" w:rsidRPr="00B3725B" w14:paraId="1FB1295F" w14:textId="77777777" w:rsidTr="007F50E3">
        <w:trPr>
          <w:trHeight w:val="212"/>
        </w:trPr>
        <w:tc>
          <w:tcPr>
            <w:tcW w:w="993" w:type="dxa"/>
          </w:tcPr>
          <w:p w14:paraId="55D061BB" w14:textId="77777777" w:rsidR="008C7773" w:rsidRDefault="008C777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6.8</w:t>
            </w:r>
          </w:p>
        </w:tc>
        <w:tc>
          <w:tcPr>
            <w:tcW w:w="4961" w:type="dxa"/>
          </w:tcPr>
          <w:p w14:paraId="36422025" w14:textId="77777777" w:rsidR="008C7773" w:rsidRPr="00B63347" w:rsidRDefault="008C7773" w:rsidP="008C7773">
            <w:pPr>
              <w:tabs>
                <w:tab w:val="left" w:pos="311"/>
                <w:tab w:val="left" w:pos="851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63347">
              <w:rPr>
                <w:rFonts w:ascii="Times New Roman" w:hAnsi="Times New Roman" w:cs="Times New Roman"/>
                <w:sz w:val="28"/>
                <w:szCs w:val="28"/>
              </w:rPr>
              <w:t>Проведення просвітницької роботи з батьками щодо виховання та розвитку неповнолітніх в умовах війни:</w:t>
            </w:r>
          </w:p>
          <w:p w14:paraId="21D803C9" w14:textId="77777777" w:rsidR="008C7773" w:rsidRPr="00A41B7A" w:rsidRDefault="008C7773" w:rsidP="008C7773">
            <w:pPr>
              <w:numPr>
                <w:ilvl w:val="0"/>
                <w:numId w:val="32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633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tgtFrame="_blank" w:history="1">
              <w:r w:rsidRPr="00A41B7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 Психологічний супровід дітей-переселенців  та членів їхніх сімей</w:t>
              </w:r>
            </w:hyperlink>
            <w:r w:rsidRPr="00A41B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15EF69" w14:textId="77777777" w:rsidR="008C7773" w:rsidRPr="00A41B7A" w:rsidRDefault="00000000" w:rsidP="008C7773">
            <w:pPr>
              <w:numPr>
                <w:ilvl w:val="0"/>
                <w:numId w:val="32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8C7773" w:rsidRPr="00A41B7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9 фраз, які не можна говорити дітям про війну</w:t>
              </w:r>
            </w:hyperlink>
            <w:r w:rsidR="008C7773" w:rsidRPr="00A41B7A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;</w:t>
            </w:r>
          </w:p>
          <w:p w14:paraId="1F8E9498" w14:textId="77777777" w:rsidR="008C7773" w:rsidRPr="00A41B7A" w:rsidRDefault="00000000" w:rsidP="008C7773">
            <w:pPr>
              <w:numPr>
                <w:ilvl w:val="0"/>
                <w:numId w:val="32"/>
              </w:numPr>
              <w:tabs>
                <w:tab w:val="left" w:pos="311"/>
                <w:tab w:val="left" w:pos="851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8C7773" w:rsidRPr="00A41B7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Як встановити контакт з </w:t>
              </w:r>
              <w:r w:rsidR="008C7773" w:rsidRPr="00A41B7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дитиною, що пережила травматичний досвід</w:t>
              </w:r>
            </w:hyperlink>
            <w:r w:rsidR="008C7773" w:rsidRPr="00A41B7A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;</w:t>
            </w:r>
          </w:p>
          <w:p w14:paraId="3BE75207" w14:textId="77777777" w:rsidR="008C7773" w:rsidRPr="00B63347" w:rsidRDefault="00000000" w:rsidP="00B63347">
            <w:pPr>
              <w:numPr>
                <w:ilvl w:val="0"/>
                <w:numId w:val="32"/>
              </w:numPr>
              <w:tabs>
                <w:tab w:val="left" w:pos="311"/>
                <w:tab w:val="left" w:pos="851"/>
              </w:tabs>
              <w:ind w:left="0" w:firstLine="284"/>
              <w:rPr>
                <w:sz w:val="28"/>
                <w:szCs w:val="28"/>
              </w:rPr>
            </w:pPr>
            <w:hyperlink r:id="rId12" w:tgtFrame="_blank" w:history="1">
              <w:r w:rsidR="008C7773" w:rsidRPr="00A41B7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Що каже психологія воєн?</w:t>
              </w:r>
            </w:hyperlink>
          </w:p>
        </w:tc>
        <w:tc>
          <w:tcPr>
            <w:tcW w:w="1984" w:type="dxa"/>
          </w:tcPr>
          <w:p w14:paraId="3442A2F9" w14:textId="77777777" w:rsidR="008C7773" w:rsidRDefault="008C7773" w:rsidP="006532F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560" w:type="dxa"/>
          </w:tcPr>
          <w:p w14:paraId="7B72E86B" w14:textId="77777777" w:rsidR="008C7773" w:rsidRDefault="008C7773" w:rsidP="005A3BD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279" w:type="dxa"/>
          </w:tcPr>
          <w:p w14:paraId="024B5965" w14:textId="77777777" w:rsidR="008C7773" w:rsidRPr="00B3725B" w:rsidRDefault="008C7773" w:rsidP="001438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7773" w:rsidRPr="00B3725B" w14:paraId="517A7205" w14:textId="77777777" w:rsidTr="007F50E3">
        <w:tc>
          <w:tcPr>
            <w:tcW w:w="993" w:type="dxa"/>
          </w:tcPr>
          <w:p w14:paraId="6A8CE566" w14:textId="77777777" w:rsidR="008C7773" w:rsidRPr="00B3725B" w:rsidRDefault="008C7773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</w:tcPr>
          <w:p w14:paraId="3A495A43" w14:textId="77777777" w:rsidR="008C7773" w:rsidRPr="00B515D5" w:rsidRDefault="008C7773" w:rsidP="00A524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15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Організаційно-методична робота </w:t>
            </w:r>
          </w:p>
        </w:tc>
        <w:tc>
          <w:tcPr>
            <w:tcW w:w="1984" w:type="dxa"/>
          </w:tcPr>
          <w:p w14:paraId="2B189EDF" w14:textId="77777777" w:rsidR="008C7773" w:rsidRPr="00B3725B" w:rsidRDefault="008C777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6A93A561" w14:textId="77777777" w:rsidR="008C7773" w:rsidRPr="00B3725B" w:rsidRDefault="008C777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3D3C684F" w14:textId="77777777" w:rsidR="008C7773" w:rsidRPr="00B3725B" w:rsidRDefault="008C777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665DA05B" w14:textId="77777777" w:rsidTr="007F50E3">
        <w:trPr>
          <w:trHeight w:val="320"/>
        </w:trPr>
        <w:tc>
          <w:tcPr>
            <w:tcW w:w="993" w:type="dxa"/>
          </w:tcPr>
          <w:p w14:paraId="6175030E" w14:textId="5D40AFFB" w:rsidR="007F50E3" w:rsidRPr="00B3725B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4961" w:type="dxa"/>
          </w:tcPr>
          <w:p w14:paraId="610316BC" w14:textId="054B4B5F" w:rsidR="007F50E3" w:rsidRPr="00B3725B" w:rsidRDefault="007F50E3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Складання звіту про виконану роботу за рік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4E8C24A7" w14:textId="26B3346E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1560" w:type="dxa"/>
          </w:tcPr>
          <w:p w14:paraId="71670C42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194E27E8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03678867" w14:textId="77777777" w:rsidTr="007F50E3">
        <w:trPr>
          <w:trHeight w:val="360"/>
        </w:trPr>
        <w:tc>
          <w:tcPr>
            <w:tcW w:w="993" w:type="dxa"/>
          </w:tcPr>
          <w:p w14:paraId="30DDC24A" w14:textId="47CEEA15" w:rsidR="007F50E3" w:rsidRPr="00B3725B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4961" w:type="dxa"/>
          </w:tcPr>
          <w:p w14:paraId="467354B1" w14:textId="0800814A" w:rsidR="007F50E3" w:rsidRPr="00B3725B" w:rsidRDefault="007F50E3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Пі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дготовка  до занять  з учнями .</w:t>
            </w:r>
          </w:p>
        </w:tc>
        <w:tc>
          <w:tcPr>
            <w:tcW w:w="1984" w:type="dxa"/>
          </w:tcPr>
          <w:p w14:paraId="5184F2E6" w14:textId="61FE3EDA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74675145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3AA5BD9A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5E50F438" w14:textId="77777777" w:rsidTr="007F50E3">
        <w:trPr>
          <w:trHeight w:val="740"/>
        </w:trPr>
        <w:tc>
          <w:tcPr>
            <w:tcW w:w="993" w:type="dxa"/>
          </w:tcPr>
          <w:p w14:paraId="35E88786" w14:textId="2291EBC1" w:rsidR="007F50E3" w:rsidRPr="00B3725B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4961" w:type="dxa"/>
          </w:tcPr>
          <w:p w14:paraId="34A3EAAF" w14:textId="5DC117F0" w:rsidR="007F50E3" w:rsidRPr="00B3725B" w:rsidRDefault="007F50E3" w:rsidP="00AF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B">
              <w:rPr>
                <w:rFonts w:ascii="Times New Roman" w:hAnsi="Times New Roman" w:cs="Times New Roman"/>
                <w:sz w:val="28"/>
                <w:szCs w:val="28"/>
              </w:rPr>
              <w:t>Підготовка до виступів на батьківських зборах, педагогічних нарадах.</w:t>
            </w:r>
          </w:p>
        </w:tc>
        <w:tc>
          <w:tcPr>
            <w:tcW w:w="1984" w:type="dxa"/>
          </w:tcPr>
          <w:p w14:paraId="0F6F0E99" w14:textId="0DED1FA6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328FC0F3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4FE9FB0D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5E8BDDF3" w14:textId="77777777" w:rsidTr="007F50E3">
        <w:trPr>
          <w:trHeight w:val="440"/>
        </w:trPr>
        <w:tc>
          <w:tcPr>
            <w:tcW w:w="993" w:type="dxa"/>
          </w:tcPr>
          <w:p w14:paraId="62B5E1A8" w14:textId="2E936739" w:rsidR="007F50E3" w:rsidRPr="00B3725B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4961" w:type="dxa"/>
          </w:tcPr>
          <w:p w14:paraId="769ED7A6" w14:textId="5994E16A" w:rsidR="007F50E3" w:rsidRPr="00B3725B" w:rsidRDefault="007F50E3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B">
              <w:rPr>
                <w:rFonts w:ascii="Times New Roman" w:hAnsi="Times New Roman"/>
                <w:sz w:val="28"/>
                <w:szCs w:val="28"/>
              </w:rPr>
              <w:t>Робота в бібліотеці, самопідготовка.</w:t>
            </w:r>
          </w:p>
        </w:tc>
        <w:tc>
          <w:tcPr>
            <w:tcW w:w="1984" w:type="dxa"/>
          </w:tcPr>
          <w:p w14:paraId="46C3F18B" w14:textId="58379435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66162D3F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7BD2BC39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532A266D" w14:textId="77777777" w:rsidTr="007F50E3">
        <w:trPr>
          <w:trHeight w:val="540"/>
        </w:trPr>
        <w:tc>
          <w:tcPr>
            <w:tcW w:w="993" w:type="dxa"/>
          </w:tcPr>
          <w:p w14:paraId="36CEAE3C" w14:textId="43957020" w:rsidR="007F50E3" w:rsidRPr="00B3725B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7.6</w:t>
            </w:r>
          </w:p>
        </w:tc>
        <w:tc>
          <w:tcPr>
            <w:tcW w:w="4961" w:type="dxa"/>
          </w:tcPr>
          <w:p w14:paraId="31FF1069" w14:textId="05496E0B" w:rsidR="007F50E3" w:rsidRPr="00335B2A" w:rsidRDefault="007F50E3" w:rsidP="00125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25B">
              <w:rPr>
                <w:rFonts w:ascii="Times New Roman" w:hAnsi="Times New Roman"/>
                <w:sz w:val="28"/>
                <w:szCs w:val="28"/>
              </w:rPr>
              <w:t xml:space="preserve">Участь в </w:t>
            </w:r>
            <w:proofErr w:type="spellStart"/>
            <w:r w:rsidRPr="00B3725B">
              <w:rPr>
                <w:rFonts w:ascii="Times New Roman" w:hAnsi="Times New Roman"/>
                <w:sz w:val="28"/>
                <w:szCs w:val="28"/>
              </w:rPr>
              <w:t>навчально-м</w:t>
            </w:r>
            <w:r>
              <w:rPr>
                <w:rFonts w:ascii="Times New Roman" w:hAnsi="Times New Roman"/>
                <w:sz w:val="28"/>
                <w:szCs w:val="28"/>
              </w:rPr>
              <w:t>етодичних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семінарах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психологів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2125531B" w14:textId="7C8E8779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3725B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2FF1E6CF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6E306F49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406578EB" w14:textId="77777777" w:rsidTr="007F50E3">
        <w:trPr>
          <w:trHeight w:val="722"/>
        </w:trPr>
        <w:tc>
          <w:tcPr>
            <w:tcW w:w="993" w:type="dxa"/>
          </w:tcPr>
          <w:p w14:paraId="1310F473" w14:textId="5493BD89" w:rsidR="007F50E3" w:rsidRPr="00B3725B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7.7</w:t>
            </w:r>
          </w:p>
        </w:tc>
        <w:tc>
          <w:tcPr>
            <w:tcW w:w="4961" w:type="dxa"/>
          </w:tcPr>
          <w:p w14:paraId="0C7E92E2" w14:textId="68F382AE" w:rsidR="007F50E3" w:rsidRPr="00B3725B" w:rsidRDefault="007F50E3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оповнення методичних матеріалів.</w:t>
            </w:r>
          </w:p>
        </w:tc>
        <w:tc>
          <w:tcPr>
            <w:tcW w:w="1984" w:type="dxa"/>
          </w:tcPr>
          <w:p w14:paraId="6ED596EE" w14:textId="6EBC4AAA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130C1675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51C652DB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43EBBD78" w14:textId="77777777" w:rsidTr="007F50E3">
        <w:trPr>
          <w:trHeight w:val="240"/>
        </w:trPr>
        <w:tc>
          <w:tcPr>
            <w:tcW w:w="993" w:type="dxa"/>
          </w:tcPr>
          <w:p w14:paraId="0FDCB5A7" w14:textId="559D2083" w:rsidR="007F50E3" w:rsidRPr="00AF7F85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7.8</w:t>
            </w:r>
          </w:p>
        </w:tc>
        <w:tc>
          <w:tcPr>
            <w:tcW w:w="4961" w:type="dxa"/>
          </w:tcPr>
          <w:p w14:paraId="213178D3" w14:textId="65714B5C" w:rsidR="007F50E3" w:rsidRPr="00AF7F85" w:rsidRDefault="007F50E3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Співпраця з місцевими органами влади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та громадським самоврядуванням.</w:t>
            </w:r>
          </w:p>
        </w:tc>
        <w:tc>
          <w:tcPr>
            <w:tcW w:w="1984" w:type="dxa"/>
          </w:tcPr>
          <w:p w14:paraId="01F4F020" w14:textId="27A21201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2CACBB51" w14:textId="77777777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799AD509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1422410A" w14:textId="77777777" w:rsidTr="007F50E3">
        <w:trPr>
          <w:trHeight w:val="615"/>
        </w:trPr>
        <w:tc>
          <w:tcPr>
            <w:tcW w:w="993" w:type="dxa"/>
          </w:tcPr>
          <w:p w14:paraId="45D08088" w14:textId="0E60B533" w:rsidR="007F50E3" w:rsidRPr="00AF7F85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7.9</w:t>
            </w:r>
          </w:p>
        </w:tc>
        <w:tc>
          <w:tcPr>
            <w:tcW w:w="4961" w:type="dxa"/>
          </w:tcPr>
          <w:p w14:paraId="6ADFB65F" w14:textId="2FD6BB22" w:rsidR="007F50E3" w:rsidRPr="00AF7F85" w:rsidRDefault="007F50E3" w:rsidP="0012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Співпраця з Комунальною установою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-ресурсний центр </w:t>
            </w:r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984" w:type="dxa"/>
          </w:tcPr>
          <w:p w14:paraId="236459F8" w14:textId="356F5A85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60" w:type="dxa"/>
          </w:tcPr>
          <w:p w14:paraId="5BDC3185" w14:textId="77777777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29649E86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0B17AF55" w14:textId="77777777" w:rsidTr="007F50E3">
        <w:trPr>
          <w:trHeight w:val="247"/>
        </w:trPr>
        <w:tc>
          <w:tcPr>
            <w:tcW w:w="993" w:type="dxa"/>
          </w:tcPr>
          <w:p w14:paraId="0125E59E" w14:textId="21775A21" w:rsidR="007F50E3" w:rsidRPr="00AF7F85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7.10</w:t>
            </w:r>
          </w:p>
        </w:tc>
        <w:tc>
          <w:tcPr>
            <w:tcW w:w="4961" w:type="dxa"/>
          </w:tcPr>
          <w:p w14:paraId="25E68EBB" w14:textId="1E20E8DF" w:rsidR="007F50E3" w:rsidRPr="00AF7F85" w:rsidRDefault="007F50E3" w:rsidP="00125F0D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F7F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Відві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дування уроків, занять, заходів.</w:t>
            </w:r>
          </w:p>
        </w:tc>
        <w:tc>
          <w:tcPr>
            <w:tcW w:w="1984" w:type="dxa"/>
          </w:tcPr>
          <w:p w14:paraId="18FE557B" w14:textId="61FEF237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AF7F85">
              <w:rPr>
                <w:rFonts w:ascii="Times New Roman" w:hAnsi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1560" w:type="dxa"/>
          </w:tcPr>
          <w:p w14:paraId="702221D7" w14:textId="77777777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6879289B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50E3" w:rsidRPr="00B3725B" w14:paraId="6C7E4FA5" w14:textId="77777777" w:rsidTr="007F50E3">
        <w:trPr>
          <w:trHeight w:val="255"/>
        </w:trPr>
        <w:tc>
          <w:tcPr>
            <w:tcW w:w="993" w:type="dxa"/>
          </w:tcPr>
          <w:p w14:paraId="26AE0E5F" w14:textId="6DBED706" w:rsidR="007F50E3" w:rsidRPr="00AF7F85" w:rsidRDefault="007F50E3" w:rsidP="00AF7F8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7E6A18B7" w14:textId="7057A76C" w:rsidR="007F50E3" w:rsidRPr="00AF7F85" w:rsidRDefault="007F50E3" w:rsidP="00125F0D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</w:tcPr>
          <w:p w14:paraId="47432C40" w14:textId="2A288A8A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7705722E" w14:textId="77777777" w:rsidR="007F50E3" w:rsidRPr="00AF7F85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</w:tcPr>
          <w:p w14:paraId="26FA543C" w14:textId="77777777" w:rsidR="007F50E3" w:rsidRPr="00B3725B" w:rsidRDefault="007F50E3" w:rsidP="00125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4C26294" w14:textId="77777777" w:rsidR="00B3725B" w:rsidRPr="00B3725B" w:rsidRDefault="00B3725B" w:rsidP="009A56A3">
      <w:pPr>
        <w:rPr>
          <w:rFonts w:ascii="Times New Roman" w:hAnsi="Times New Roman" w:cs="Times New Roman"/>
          <w:b/>
        </w:rPr>
      </w:pPr>
    </w:p>
    <w:sectPr w:rsidR="00B3725B" w:rsidRPr="00B3725B" w:rsidSect="0065466E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35D"/>
    <w:multiLevelType w:val="hybridMultilevel"/>
    <w:tmpl w:val="FF5ACE1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165"/>
    <w:multiLevelType w:val="hybridMultilevel"/>
    <w:tmpl w:val="A0A68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C18"/>
    <w:multiLevelType w:val="hybridMultilevel"/>
    <w:tmpl w:val="BEFC4EB2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3835C4"/>
    <w:multiLevelType w:val="hybridMultilevel"/>
    <w:tmpl w:val="FFA64F18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E355E2"/>
    <w:multiLevelType w:val="hybridMultilevel"/>
    <w:tmpl w:val="D88C0664"/>
    <w:lvl w:ilvl="0" w:tplc="B0D2E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798A57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9B98C762">
      <w:start w:val="9"/>
      <w:numFmt w:val="decimal"/>
      <w:lvlText w:val="%3"/>
      <w:lvlJc w:val="left"/>
      <w:pPr>
        <w:ind w:left="252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25B6CA8"/>
    <w:multiLevelType w:val="hybridMultilevel"/>
    <w:tmpl w:val="5C3CCA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6E1D"/>
    <w:multiLevelType w:val="hybridMultilevel"/>
    <w:tmpl w:val="2BC6AAC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26A"/>
    <w:multiLevelType w:val="hybridMultilevel"/>
    <w:tmpl w:val="EC6A55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D6BF1"/>
    <w:multiLevelType w:val="hybridMultilevel"/>
    <w:tmpl w:val="858A9368"/>
    <w:lvl w:ilvl="0" w:tplc="A75C08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000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 w15:restartNumberingAfterBreak="0">
    <w:nsid w:val="1C981824"/>
    <w:multiLevelType w:val="hybridMultilevel"/>
    <w:tmpl w:val="3F20436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A3B8F"/>
    <w:multiLevelType w:val="hybridMultilevel"/>
    <w:tmpl w:val="44BE99CA"/>
    <w:lvl w:ilvl="0" w:tplc="76B6B0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2070A2"/>
    <w:multiLevelType w:val="hybridMultilevel"/>
    <w:tmpl w:val="EF844A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4F6D"/>
    <w:multiLevelType w:val="hybridMultilevel"/>
    <w:tmpl w:val="AEB855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75C99"/>
    <w:multiLevelType w:val="hybridMultilevel"/>
    <w:tmpl w:val="4C04C8A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3628"/>
    <w:multiLevelType w:val="multilevel"/>
    <w:tmpl w:val="C63E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AC6F8F"/>
    <w:multiLevelType w:val="hybridMultilevel"/>
    <w:tmpl w:val="C1D478F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B0D30"/>
    <w:multiLevelType w:val="hybridMultilevel"/>
    <w:tmpl w:val="55D2CE34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3FF7C5A"/>
    <w:multiLevelType w:val="hybridMultilevel"/>
    <w:tmpl w:val="67245854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0609DF"/>
    <w:multiLevelType w:val="hybridMultilevel"/>
    <w:tmpl w:val="63AE640A"/>
    <w:lvl w:ilvl="0" w:tplc="200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BF7355"/>
    <w:multiLevelType w:val="hybridMultilevel"/>
    <w:tmpl w:val="952C2C26"/>
    <w:lvl w:ilvl="0" w:tplc="7798A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08D6"/>
    <w:multiLevelType w:val="hybridMultilevel"/>
    <w:tmpl w:val="4AE6EDD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B433D"/>
    <w:multiLevelType w:val="hybridMultilevel"/>
    <w:tmpl w:val="329022E6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FC2096"/>
    <w:multiLevelType w:val="hybridMultilevel"/>
    <w:tmpl w:val="8FC29684"/>
    <w:lvl w:ilvl="0" w:tplc="7798A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A58A3"/>
    <w:multiLevelType w:val="hybridMultilevel"/>
    <w:tmpl w:val="58983B5E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57FB1"/>
    <w:multiLevelType w:val="hybridMultilevel"/>
    <w:tmpl w:val="E200B92A"/>
    <w:lvl w:ilvl="0" w:tplc="2000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5" w15:restartNumberingAfterBreak="0">
    <w:nsid w:val="4AAD0DDB"/>
    <w:multiLevelType w:val="hybridMultilevel"/>
    <w:tmpl w:val="5490A4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60C82"/>
    <w:multiLevelType w:val="hybridMultilevel"/>
    <w:tmpl w:val="93C0D3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70628"/>
    <w:multiLevelType w:val="hybridMultilevel"/>
    <w:tmpl w:val="280490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7297A"/>
    <w:multiLevelType w:val="hybridMultilevel"/>
    <w:tmpl w:val="C87A6F8E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0A74B51"/>
    <w:multiLevelType w:val="hybridMultilevel"/>
    <w:tmpl w:val="37A4F95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A6DB0"/>
    <w:multiLevelType w:val="hybridMultilevel"/>
    <w:tmpl w:val="28627E5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224F"/>
    <w:multiLevelType w:val="hybridMultilevel"/>
    <w:tmpl w:val="ADF87B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D6054"/>
    <w:multiLevelType w:val="hybridMultilevel"/>
    <w:tmpl w:val="38BE63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2024"/>
    <w:multiLevelType w:val="hybridMultilevel"/>
    <w:tmpl w:val="35B81D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422EA"/>
    <w:multiLevelType w:val="hybridMultilevel"/>
    <w:tmpl w:val="471436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22C43"/>
    <w:multiLevelType w:val="hybridMultilevel"/>
    <w:tmpl w:val="0D7CB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76105"/>
    <w:multiLevelType w:val="hybridMultilevel"/>
    <w:tmpl w:val="77F68AE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F1F8C"/>
    <w:multiLevelType w:val="hybridMultilevel"/>
    <w:tmpl w:val="B3E26AB4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8" w15:restartNumberingAfterBreak="0">
    <w:nsid w:val="77E02A28"/>
    <w:multiLevelType w:val="multilevel"/>
    <w:tmpl w:val="D772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F7DD7"/>
    <w:multiLevelType w:val="hybridMultilevel"/>
    <w:tmpl w:val="D14E5BB4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40" w15:restartNumberingAfterBreak="0">
    <w:nsid w:val="79405BC6"/>
    <w:multiLevelType w:val="hybridMultilevel"/>
    <w:tmpl w:val="FFD65B86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0029"/>
    <w:multiLevelType w:val="hybridMultilevel"/>
    <w:tmpl w:val="C2C21A58"/>
    <w:lvl w:ilvl="0" w:tplc="7798A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A4E31"/>
    <w:multiLevelType w:val="hybridMultilevel"/>
    <w:tmpl w:val="F08245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22987">
    <w:abstractNumId w:val="39"/>
  </w:num>
  <w:num w:numId="2" w16cid:durableId="1153568078">
    <w:abstractNumId w:val="37"/>
  </w:num>
  <w:num w:numId="3" w16cid:durableId="799345651">
    <w:abstractNumId w:val="1"/>
  </w:num>
  <w:num w:numId="4" w16cid:durableId="2095856115">
    <w:abstractNumId w:val="35"/>
  </w:num>
  <w:num w:numId="5" w16cid:durableId="1937252678">
    <w:abstractNumId w:val="8"/>
  </w:num>
  <w:num w:numId="6" w16cid:durableId="157623522">
    <w:abstractNumId w:val="21"/>
  </w:num>
  <w:num w:numId="7" w16cid:durableId="1098985987">
    <w:abstractNumId w:val="2"/>
  </w:num>
  <w:num w:numId="8" w16cid:durableId="1426807485">
    <w:abstractNumId w:val="16"/>
  </w:num>
  <w:num w:numId="9" w16cid:durableId="633367874">
    <w:abstractNumId w:val="22"/>
  </w:num>
  <w:num w:numId="10" w16cid:durableId="1480225908">
    <w:abstractNumId w:val="19"/>
  </w:num>
  <w:num w:numId="11" w16cid:durableId="142741631">
    <w:abstractNumId w:val="41"/>
  </w:num>
  <w:num w:numId="12" w16cid:durableId="2137403889">
    <w:abstractNumId w:val="4"/>
  </w:num>
  <w:num w:numId="13" w16cid:durableId="1726879355">
    <w:abstractNumId w:val="31"/>
  </w:num>
  <w:num w:numId="14" w16cid:durableId="1000350186">
    <w:abstractNumId w:val="31"/>
  </w:num>
  <w:num w:numId="15" w16cid:durableId="1752698129">
    <w:abstractNumId w:val="23"/>
  </w:num>
  <w:num w:numId="16" w16cid:durableId="836305588">
    <w:abstractNumId w:val="36"/>
  </w:num>
  <w:num w:numId="17" w16cid:durableId="134227019">
    <w:abstractNumId w:val="40"/>
  </w:num>
  <w:num w:numId="18" w16cid:durableId="1094857208">
    <w:abstractNumId w:val="6"/>
  </w:num>
  <w:num w:numId="19" w16cid:durableId="712774665">
    <w:abstractNumId w:val="13"/>
  </w:num>
  <w:num w:numId="20" w16cid:durableId="1883248422">
    <w:abstractNumId w:val="0"/>
  </w:num>
  <w:num w:numId="21" w16cid:durableId="404031962">
    <w:abstractNumId w:val="18"/>
  </w:num>
  <w:num w:numId="22" w16cid:durableId="220287123">
    <w:abstractNumId w:val="34"/>
  </w:num>
  <w:num w:numId="23" w16cid:durableId="550338384">
    <w:abstractNumId w:val="25"/>
  </w:num>
  <w:num w:numId="24" w16cid:durableId="1554543277">
    <w:abstractNumId w:val="33"/>
  </w:num>
  <w:num w:numId="25" w16cid:durableId="1715960350">
    <w:abstractNumId w:val="3"/>
  </w:num>
  <w:num w:numId="26" w16cid:durableId="1960868753">
    <w:abstractNumId w:val="11"/>
  </w:num>
  <w:num w:numId="27" w16cid:durableId="1670866328">
    <w:abstractNumId w:val="9"/>
  </w:num>
  <w:num w:numId="28" w16cid:durableId="457726767">
    <w:abstractNumId w:val="15"/>
  </w:num>
  <w:num w:numId="29" w16cid:durableId="467280871">
    <w:abstractNumId w:val="29"/>
  </w:num>
  <w:num w:numId="30" w16cid:durableId="784273151">
    <w:abstractNumId w:val="28"/>
  </w:num>
  <w:num w:numId="31" w16cid:durableId="919174991">
    <w:abstractNumId w:val="12"/>
  </w:num>
  <w:num w:numId="32" w16cid:durableId="638072406">
    <w:abstractNumId w:val="42"/>
  </w:num>
  <w:num w:numId="33" w16cid:durableId="1562594915">
    <w:abstractNumId w:val="5"/>
  </w:num>
  <w:num w:numId="34" w16cid:durableId="1560894127">
    <w:abstractNumId w:val="24"/>
  </w:num>
  <w:num w:numId="35" w16cid:durableId="1261452940">
    <w:abstractNumId w:val="27"/>
  </w:num>
  <w:num w:numId="36" w16cid:durableId="1756632728">
    <w:abstractNumId w:val="26"/>
  </w:num>
  <w:num w:numId="37" w16cid:durableId="2011639760">
    <w:abstractNumId w:val="32"/>
  </w:num>
  <w:num w:numId="38" w16cid:durableId="1048190331">
    <w:abstractNumId w:val="7"/>
  </w:num>
  <w:num w:numId="39" w16cid:durableId="434062046">
    <w:abstractNumId w:val="17"/>
  </w:num>
  <w:num w:numId="40" w16cid:durableId="1413240881">
    <w:abstractNumId w:val="20"/>
  </w:num>
  <w:num w:numId="41" w16cid:durableId="1634095815">
    <w:abstractNumId w:val="30"/>
  </w:num>
  <w:num w:numId="42" w16cid:durableId="1190535328">
    <w:abstractNumId w:val="14"/>
  </w:num>
  <w:num w:numId="43" w16cid:durableId="1054812567">
    <w:abstractNumId w:val="38"/>
  </w:num>
  <w:num w:numId="44" w16cid:durableId="647706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B"/>
    <w:rsid w:val="0001509B"/>
    <w:rsid w:val="000169C5"/>
    <w:rsid w:val="0001778D"/>
    <w:rsid w:val="0002145C"/>
    <w:rsid w:val="000229A7"/>
    <w:rsid w:val="0004170F"/>
    <w:rsid w:val="00053962"/>
    <w:rsid w:val="000625ED"/>
    <w:rsid w:val="00070F06"/>
    <w:rsid w:val="00074351"/>
    <w:rsid w:val="00076FED"/>
    <w:rsid w:val="00082846"/>
    <w:rsid w:val="000920F9"/>
    <w:rsid w:val="00093B00"/>
    <w:rsid w:val="000C391B"/>
    <w:rsid w:val="000C4C01"/>
    <w:rsid w:val="000C51FD"/>
    <w:rsid w:val="000D2C50"/>
    <w:rsid w:val="000F0D5E"/>
    <w:rsid w:val="000F15FE"/>
    <w:rsid w:val="000F4B2A"/>
    <w:rsid w:val="0010712A"/>
    <w:rsid w:val="00122A16"/>
    <w:rsid w:val="00125F0D"/>
    <w:rsid w:val="00130896"/>
    <w:rsid w:val="001412D4"/>
    <w:rsid w:val="001438F6"/>
    <w:rsid w:val="00162598"/>
    <w:rsid w:val="00167436"/>
    <w:rsid w:val="0017580A"/>
    <w:rsid w:val="0019660D"/>
    <w:rsid w:val="001B33AA"/>
    <w:rsid w:val="001B619B"/>
    <w:rsid w:val="001C53E0"/>
    <w:rsid w:val="001E6717"/>
    <w:rsid w:val="00203972"/>
    <w:rsid w:val="00220F26"/>
    <w:rsid w:val="00224FA6"/>
    <w:rsid w:val="002438A7"/>
    <w:rsid w:val="00243C19"/>
    <w:rsid w:val="00244A12"/>
    <w:rsid w:val="00256F97"/>
    <w:rsid w:val="00273836"/>
    <w:rsid w:val="0027510B"/>
    <w:rsid w:val="00292279"/>
    <w:rsid w:val="00294AA2"/>
    <w:rsid w:val="002A0508"/>
    <w:rsid w:val="002A3B68"/>
    <w:rsid w:val="002C1E7E"/>
    <w:rsid w:val="002C4A24"/>
    <w:rsid w:val="00313DB8"/>
    <w:rsid w:val="0031597E"/>
    <w:rsid w:val="00316B00"/>
    <w:rsid w:val="00317891"/>
    <w:rsid w:val="003203F0"/>
    <w:rsid w:val="003210F0"/>
    <w:rsid w:val="00333113"/>
    <w:rsid w:val="003354F9"/>
    <w:rsid w:val="00335B2A"/>
    <w:rsid w:val="00344958"/>
    <w:rsid w:val="003469D2"/>
    <w:rsid w:val="003831C2"/>
    <w:rsid w:val="0038380F"/>
    <w:rsid w:val="00386B44"/>
    <w:rsid w:val="003A0038"/>
    <w:rsid w:val="003A3982"/>
    <w:rsid w:val="003A7E30"/>
    <w:rsid w:val="003B0388"/>
    <w:rsid w:val="003B6A26"/>
    <w:rsid w:val="003C0CB2"/>
    <w:rsid w:val="003C62CE"/>
    <w:rsid w:val="003E28CB"/>
    <w:rsid w:val="003E6A7E"/>
    <w:rsid w:val="003F4EAA"/>
    <w:rsid w:val="003F7D29"/>
    <w:rsid w:val="004148D0"/>
    <w:rsid w:val="0042213D"/>
    <w:rsid w:val="00426281"/>
    <w:rsid w:val="004323E0"/>
    <w:rsid w:val="004352FA"/>
    <w:rsid w:val="00447563"/>
    <w:rsid w:val="00456C31"/>
    <w:rsid w:val="00486EBB"/>
    <w:rsid w:val="004B0828"/>
    <w:rsid w:val="004B2A42"/>
    <w:rsid w:val="004B2ADF"/>
    <w:rsid w:val="004B2D36"/>
    <w:rsid w:val="004D0084"/>
    <w:rsid w:val="004D4017"/>
    <w:rsid w:val="004E00C7"/>
    <w:rsid w:val="004E639A"/>
    <w:rsid w:val="00505F1F"/>
    <w:rsid w:val="00517D3C"/>
    <w:rsid w:val="00524767"/>
    <w:rsid w:val="00534234"/>
    <w:rsid w:val="005361D5"/>
    <w:rsid w:val="00542E05"/>
    <w:rsid w:val="005443AA"/>
    <w:rsid w:val="005465BD"/>
    <w:rsid w:val="00547D8A"/>
    <w:rsid w:val="005609BB"/>
    <w:rsid w:val="00571969"/>
    <w:rsid w:val="00573144"/>
    <w:rsid w:val="00581370"/>
    <w:rsid w:val="00584771"/>
    <w:rsid w:val="0058587D"/>
    <w:rsid w:val="005A3BD0"/>
    <w:rsid w:val="005A4B97"/>
    <w:rsid w:val="005B22D2"/>
    <w:rsid w:val="005B486C"/>
    <w:rsid w:val="005B6898"/>
    <w:rsid w:val="005C0CD1"/>
    <w:rsid w:val="005D7C81"/>
    <w:rsid w:val="005E16FB"/>
    <w:rsid w:val="005E3887"/>
    <w:rsid w:val="005F3886"/>
    <w:rsid w:val="006175E1"/>
    <w:rsid w:val="006421B6"/>
    <w:rsid w:val="00642DDE"/>
    <w:rsid w:val="006447B3"/>
    <w:rsid w:val="006477BA"/>
    <w:rsid w:val="006477E9"/>
    <w:rsid w:val="006532F0"/>
    <w:rsid w:val="0065466E"/>
    <w:rsid w:val="00657D5A"/>
    <w:rsid w:val="00674FAD"/>
    <w:rsid w:val="006826C6"/>
    <w:rsid w:val="00687185"/>
    <w:rsid w:val="006941D9"/>
    <w:rsid w:val="00696FB8"/>
    <w:rsid w:val="006B3945"/>
    <w:rsid w:val="006C0D71"/>
    <w:rsid w:val="006E5F14"/>
    <w:rsid w:val="00712505"/>
    <w:rsid w:val="00712E20"/>
    <w:rsid w:val="0071543D"/>
    <w:rsid w:val="00730812"/>
    <w:rsid w:val="00735AE7"/>
    <w:rsid w:val="007502CF"/>
    <w:rsid w:val="007563AE"/>
    <w:rsid w:val="00762EDD"/>
    <w:rsid w:val="00764DAF"/>
    <w:rsid w:val="0076549D"/>
    <w:rsid w:val="00766DF7"/>
    <w:rsid w:val="007736A2"/>
    <w:rsid w:val="007748E4"/>
    <w:rsid w:val="0079165C"/>
    <w:rsid w:val="00791790"/>
    <w:rsid w:val="007A28C3"/>
    <w:rsid w:val="007A5B74"/>
    <w:rsid w:val="007C1520"/>
    <w:rsid w:val="007C2A0B"/>
    <w:rsid w:val="007D27AE"/>
    <w:rsid w:val="007F3301"/>
    <w:rsid w:val="007F4730"/>
    <w:rsid w:val="007F50E3"/>
    <w:rsid w:val="007F5E93"/>
    <w:rsid w:val="008263E6"/>
    <w:rsid w:val="00832AD1"/>
    <w:rsid w:val="00844909"/>
    <w:rsid w:val="00844BC6"/>
    <w:rsid w:val="008557CA"/>
    <w:rsid w:val="00862BC2"/>
    <w:rsid w:val="008769AB"/>
    <w:rsid w:val="008B3DC3"/>
    <w:rsid w:val="008C3FD2"/>
    <w:rsid w:val="008C7773"/>
    <w:rsid w:val="008D2B23"/>
    <w:rsid w:val="008D3BBA"/>
    <w:rsid w:val="008F2B57"/>
    <w:rsid w:val="00913D91"/>
    <w:rsid w:val="00926D42"/>
    <w:rsid w:val="00932235"/>
    <w:rsid w:val="00956A17"/>
    <w:rsid w:val="009625E2"/>
    <w:rsid w:val="00964647"/>
    <w:rsid w:val="009721BC"/>
    <w:rsid w:val="009807EE"/>
    <w:rsid w:val="00981276"/>
    <w:rsid w:val="00986E6C"/>
    <w:rsid w:val="0098797B"/>
    <w:rsid w:val="009925CD"/>
    <w:rsid w:val="00993935"/>
    <w:rsid w:val="00996C4C"/>
    <w:rsid w:val="009A56A3"/>
    <w:rsid w:val="009A5F16"/>
    <w:rsid w:val="009C315A"/>
    <w:rsid w:val="009D1630"/>
    <w:rsid w:val="009D5CAC"/>
    <w:rsid w:val="009D68D5"/>
    <w:rsid w:val="009E22DB"/>
    <w:rsid w:val="00A00C20"/>
    <w:rsid w:val="00A0239E"/>
    <w:rsid w:val="00A03AAD"/>
    <w:rsid w:val="00A20787"/>
    <w:rsid w:val="00A20B56"/>
    <w:rsid w:val="00A32C48"/>
    <w:rsid w:val="00A41B7A"/>
    <w:rsid w:val="00A50DA0"/>
    <w:rsid w:val="00A524E8"/>
    <w:rsid w:val="00A52607"/>
    <w:rsid w:val="00A60DCC"/>
    <w:rsid w:val="00A628B0"/>
    <w:rsid w:val="00A63FB0"/>
    <w:rsid w:val="00A6640D"/>
    <w:rsid w:val="00A77661"/>
    <w:rsid w:val="00A90BC0"/>
    <w:rsid w:val="00A94076"/>
    <w:rsid w:val="00AB14E0"/>
    <w:rsid w:val="00AB2439"/>
    <w:rsid w:val="00AB5698"/>
    <w:rsid w:val="00AD1194"/>
    <w:rsid w:val="00AD1E8E"/>
    <w:rsid w:val="00AF7F85"/>
    <w:rsid w:val="00B01B70"/>
    <w:rsid w:val="00B1165F"/>
    <w:rsid w:val="00B27094"/>
    <w:rsid w:val="00B3725B"/>
    <w:rsid w:val="00B400F4"/>
    <w:rsid w:val="00B45676"/>
    <w:rsid w:val="00B515D5"/>
    <w:rsid w:val="00B55F24"/>
    <w:rsid w:val="00B63347"/>
    <w:rsid w:val="00B65572"/>
    <w:rsid w:val="00B809BE"/>
    <w:rsid w:val="00B91142"/>
    <w:rsid w:val="00BA5EBE"/>
    <w:rsid w:val="00BC3A41"/>
    <w:rsid w:val="00BD13AD"/>
    <w:rsid w:val="00BD555F"/>
    <w:rsid w:val="00BF0AE6"/>
    <w:rsid w:val="00C1493B"/>
    <w:rsid w:val="00C14D45"/>
    <w:rsid w:val="00C416D5"/>
    <w:rsid w:val="00C42BA3"/>
    <w:rsid w:val="00C605E2"/>
    <w:rsid w:val="00C71110"/>
    <w:rsid w:val="00C83C6F"/>
    <w:rsid w:val="00C843DC"/>
    <w:rsid w:val="00C973D0"/>
    <w:rsid w:val="00CB111A"/>
    <w:rsid w:val="00CB3600"/>
    <w:rsid w:val="00CC5ED8"/>
    <w:rsid w:val="00CD022C"/>
    <w:rsid w:val="00CD2325"/>
    <w:rsid w:val="00CE537E"/>
    <w:rsid w:val="00CE7C0A"/>
    <w:rsid w:val="00CF05BE"/>
    <w:rsid w:val="00CF7C1C"/>
    <w:rsid w:val="00D02469"/>
    <w:rsid w:val="00D161EB"/>
    <w:rsid w:val="00D1739D"/>
    <w:rsid w:val="00D17693"/>
    <w:rsid w:val="00D200F0"/>
    <w:rsid w:val="00D30567"/>
    <w:rsid w:val="00D60C7E"/>
    <w:rsid w:val="00D61823"/>
    <w:rsid w:val="00D6740F"/>
    <w:rsid w:val="00D709AF"/>
    <w:rsid w:val="00D85B73"/>
    <w:rsid w:val="00D916FE"/>
    <w:rsid w:val="00DA0180"/>
    <w:rsid w:val="00DA5116"/>
    <w:rsid w:val="00DB1E0A"/>
    <w:rsid w:val="00DB67EC"/>
    <w:rsid w:val="00DD12AC"/>
    <w:rsid w:val="00DD5D52"/>
    <w:rsid w:val="00DF7D0F"/>
    <w:rsid w:val="00E07D16"/>
    <w:rsid w:val="00E2243D"/>
    <w:rsid w:val="00E33984"/>
    <w:rsid w:val="00E74F4D"/>
    <w:rsid w:val="00E756D3"/>
    <w:rsid w:val="00E77529"/>
    <w:rsid w:val="00E8466F"/>
    <w:rsid w:val="00E87D1E"/>
    <w:rsid w:val="00E91EF8"/>
    <w:rsid w:val="00E923AD"/>
    <w:rsid w:val="00EA6EB0"/>
    <w:rsid w:val="00EC6F96"/>
    <w:rsid w:val="00ED0130"/>
    <w:rsid w:val="00ED0267"/>
    <w:rsid w:val="00EE7953"/>
    <w:rsid w:val="00EF051B"/>
    <w:rsid w:val="00F01F0A"/>
    <w:rsid w:val="00F33A2B"/>
    <w:rsid w:val="00F35FA3"/>
    <w:rsid w:val="00F40154"/>
    <w:rsid w:val="00F600CD"/>
    <w:rsid w:val="00F7745B"/>
    <w:rsid w:val="00F87BCA"/>
    <w:rsid w:val="00FA58A2"/>
    <w:rsid w:val="00FC2197"/>
    <w:rsid w:val="00FD4709"/>
    <w:rsid w:val="00FE59B5"/>
    <w:rsid w:val="00FE73EB"/>
    <w:rsid w:val="00FF5F0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ECAA"/>
  <w15:docId w15:val="{84C7248B-A58C-4B3C-9AC2-BFDB2033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9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26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6826C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rsid w:val="00B3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B372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B3725B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7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8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75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86B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397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59"/>
    <w:rsid w:val="008C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0417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4170F"/>
  </w:style>
  <w:style w:type="character" w:styleId="ae">
    <w:name w:val="Strong"/>
    <w:basedOn w:val="a0"/>
    <w:uiPriority w:val="22"/>
    <w:qFormat/>
    <w:rsid w:val="00A20787"/>
    <w:rPr>
      <w:b/>
      <w:bCs/>
    </w:rPr>
  </w:style>
  <w:style w:type="paragraph" w:styleId="af">
    <w:name w:val="Normal (Web)"/>
    <w:basedOn w:val="a"/>
    <w:uiPriority w:val="99"/>
    <w:semiHidden/>
    <w:unhideWhenUsed/>
    <w:rsid w:val="00B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Emphasis"/>
    <w:basedOn w:val="a0"/>
    <w:uiPriority w:val="20"/>
    <w:qFormat/>
    <w:rsid w:val="00062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3;&#1080;&#1089;&#1090;%20&#1030;&#1052;&#1047;&#1054;%20&#1074;&#1110;&#1076;%2004.04.2022%20&#8470;%2022.1/10-434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3;&#1080;&#1089;&#1090;%20&#1052;&#1054;&#1053;%20&#1074;&#1110;&#1076;%2004.04.2022%20&#8470;%201/3872-22%20" TargetMode="External"/><Relationship Id="rId12" Type="http://schemas.openxmlformats.org/officeDocument/2006/relationships/hyperlink" Target="https://docs.google.com/document/d/1GFjwiBKjX-KbAAtAh9lyLgzkcFcI4-u5/edit?usp=sharing&amp;ouid=117875088901017824027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3;&#1080;&#1089;&#1090;%20&#1052;&#1054;&#1053;%20&#1074;&#1110;&#1076;%2012.04.2022%20&#8470;%201/4068-22%20%22&#1065;&#1086;&#1076;&#1086;%20&#1085;&#1077;&#1076;&#1086;&#1087;&#1091;&#1097;&#1077;&#1085;&#1085;&#1103;%20&#1091;&#1095;&#1072;&#1089;&#1090;&#1110;%20&#1085;&#1077;&#1087;&#1086;&#1074;&#1085;&#1086;&#1083;&#1110;&#1090;&#1085;&#1110;&#1093;%20&#1091;%20&#1085;&#1072;&#1076;&#1072;&#1085;&#1085;&#1110;%20&#1110;&#1085;&#1092;&#1086;&#1088;&#1084;&#1072;&#1094;&#1110;&#1111;%20&#1074;&#1086;&#1088;&#1086;&#1075;&#1091;%20&#1087;&#1088;&#1086;%20&#1074;&#1110;&#1081;&#1089;&#1100;&#1082;&#1086;&#1074;&#1110;%20&#1087;&#1086;&#1079;&#1080;&#1094;&#1110;&#1081;%20&#1047;&#1073;&#1088;&#1086;&#1081;&#1085;&#1080;&#1093;%20&#1089;&#1080;&#1083;%20&#1059;&#1082;&#1088;&#1072;&#1111;&#1085;&#1080;%22" TargetMode="External"/><Relationship Id="rId11" Type="http://schemas.openxmlformats.org/officeDocument/2006/relationships/hyperlink" Target="https://www.unicef.org/ukraine/stories/establish-contact-with-child-traumatic-experience?fbclid=IwAR2vVb4a5mLItsoQm8cIDGEgF6k2vqaNaSVjxfS9U1dlAupqOLFg4mXgf9U" TargetMode="External"/><Relationship Id="rId5" Type="http://schemas.openxmlformats.org/officeDocument/2006/relationships/hyperlink" Target="https://mon.gov.ua/storage/app/media/pozashkilna/2022/Vykhovna.robota/30.03.22/Lyst.MON-1.3737-22.vid.29.03.2022-Pro.zabezp.psykholoh.suprovodu.uchasn.osv.protsesu.pdf" TargetMode="External"/><Relationship Id="rId10" Type="http://schemas.openxmlformats.org/officeDocument/2006/relationships/hyperlink" Target="https://docs.google.com/document/d/1BHs2fxrIbofwO6Wt8-4i0MZjTzhJOiST/edit?usp=sharing&amp;ouid=117875088901017824027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aPVd5tuACLZOuF_gl6eP0Ppu1JhlKn9c/edit?usp=sharing&amp;ouid=117875088901017824027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16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Користувач</cp:lastModifiedBy>
  <cp:revision>102</cp:revision>
  <cp:lastPrinted>2023-10-08T16:44:00Z</cp:lastPrinted>
  <dcterms:created xsi:type="dcterms:W3CDTF">2018-09-08T13:05:00Z</dcterms:created>
  <dcterms:modified xsi:type="dcterms:W3CDTF">2024-09-17T08:49:00Z</dcterms:modified>
</cp:coreProperties>
</file>