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9" w:rsidRDefault="004E3029" w:rsidP="004E3029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«09» жовтня 2024 року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№ 1</w:t>
      </w:r>
    </w:p>
    <w:p w:rsidR="004E3029" w:rsidRDefault="004E3029" w:rsidP="004E302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Чернівецької гімназії №6 «Берегиня»</w:t>
      </w:r>
    </w:p>
    <w:p w:rsidR="004E3029" w:rsidRDefault="004E3029" w:rsidP="004E3029">
      <w:pPr>
        <w:shd w:val="clear" w:color="auto" w:fill="FFFFFF"/>
        <w:spacing w:after="0" w:line="240" w:lineRule="auto"/>
        <w:ind w:left="1134" w:hanging="1134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Присутні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Капустяк Галина Панасівна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Якубчак Леся Миколаївна 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Українець Наталія Дмитрівна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Павлюк Сільвія Аркадіївна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 Валентина Анатоліївна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Семенюк Еріка Борисівна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Дребот Неля Василівна 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Гамаль Марія Василівна</w:t>
      </w:r>
    </w:p>
    <w:p w:rsidR="004E3029" w:rsidRDefault="004E3029" w:rsidP="004E3029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Гулінська Світлана Романівна </w:t>
      </w:r>
    </w:p>
    <w:p w:rsidR="004E3029" w:rsidRDefault="004E3029" w:rsidP="004E3029">
      <w:pPr>
        <w:shd w:val="clear" w:color="auto" w:fill="FFFFFF"/>
        <w:spacing w:after="0" w:line="276" w:lineRule="auto"/>
        <w:ind w:left="1134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Відсутні: _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0 осіб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4E3029" w:rsidRDefault="004E3029" w:rsidP="004E3029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(прізвища, імена, по батькові (за наявності) відсутніх членів комісії)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Запрошені: _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0 осіб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4E3029" w:rsidRDefault="004E3029" w:rsidP="004E3029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(прізвища, імена, по батькові (за наявності) запрошених (у разі запрошення))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ДЕННИЙ</w:t>
      </w:r>
    </w:p>
    <w:p w:rsidR="004E3029" w:rsidRDefault="004E3029" w:rsidP="004E3029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 затвердження списку педагогічних працівників Чернівецької гімназії №6 «Берегиня» гімназії, які підлягають черговій атестації в 2025 році, строків проведення їх атестації, графіка проведення засідань  та плану роботи атестаційної комісії.</w:t>
      </w:r>
    </w:p>
    <w:p w:rsidR="004E3029" w:rsidRDefault="004E3029" w:rsidP="004E3029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 визначення строку та адреси електронної пошти для подання педагогічними працівниками документів.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СЛУХАЛИ: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Голову атестаційної комісії  Капустяк Галину , яка повідомила, що згідно п.1 розділу ІІІ Положення про атестацію педагогічних працівників, затвердженого наказом Міністерства освіти і науки України від 09.09.2022 №805, зареєстрованим в Міністерстві юстиції України 21 грудня 2022 р. за № 1649/38985 (із змінами, внесеними згідно з наказом Міністерства освіти і науки №1169 від 23.12.2022), для проведення чергової атестації атестаційні комісії до 10 жовтня поточного року повинні:</w:t>
      </w:r>
    </w:p>
    <w:p w:rsidR="004E3029" w:rsidRDefault="004E3029" w:rsidP="004E3029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n134"/>
      <w:bookmarkEnd w:id="0"/>
      <w:r>
        <w:rPr>
          <w:rFonts w:ascii="Times New Roman" w:hAnsi="Times New Roman"/>
          <w:color w:val="000000"/>
          <w:sz w:val="24"/>
          <w:szCs w:val="24"/>
        </w:rPr>
        <w:t>скласти і затвердити список педагогічних працівників, які підлягають черговій атестації в наступному календарному році, строки проведення їх атестації та графік проведення засідань атестаційної комісії;</w:t>
      </w:r>
      <w:bookmarkStart w:id="1" w:name="n135"/>
      <w:bookmarkEnd w:id="1"/>
    </w:p>
    <w:p w:rsidR="004E3029" w:rsidRDefault="004E3029" w:rsidP="004E3029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розгляд атестаційної комісії надійшов список педагогічних працівників, які підлягають   черговій атестації у 2025 році , подані директором гімназії Капустяк Галиною для 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розряду .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ВИРІШИЛИ:</w:t>
      </w:r>
    </w:p>
    <w:p w:rsidR="004E3029" w:rsidRDefault="004E3029" w:rsidP="004E302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Затвердити список педагогічних працівників Чернівецької гімназії №6 «Берегиня» , які підлягають черговій атестації в 2025 році та строки проведення їх атестації (додаток 1). </w:t>
      </w:r>
    </w:p>
    <w:p w:rsidR="004E3029" w:rsidRDefault="004E3029" w:rsidP="004E302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графік проведення засідань атестаційної комісії Чернівецької гімназії №6 «Берегиня» (додаток 2).</w:t>
      </w:r>
    </w:p>
    <w:p w:rsidR="004E3029" w:rsidRDefault="004E3029" w:rsidP="004E3029">
      <w:pPr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план роботи атестаційної комісії Чернівецької гімназії №6 «Берегиня» на 2024/2025 навчальний рік (додаток 3).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СЛУХАЛИ: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Голову атестаційної комісії Галину Капустяк, яка повідомила, що згідно п. 4 розділу ІІІ Положення про атестацію педагогічних працівників інформація, визначена пунктами 1, 2 цього розділу, оприлюднюється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вебсайті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закладу освіти не пізніше п’яти робочих днів з дня прийняття рішення атестаційною комісією.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Протягом п’яти робочих днів з дня оприлюднення інформації педагогічний працівник, який атестується, може подати до атестаційної комісії документи, що, на його думку, свідчать про педагогічну майстерність та/або професійні досягнення.</w:t>
      </w:r>
    </w:p>
    <w:p w:rsidR="004E3029" w:rsidRDefault="004E3029" w:rsidP="004E302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Документи, які зберігаються в особовій справі педагогічного працівника, не подаються до атестаційної комісії, яка створена в суб’єкті освітньої діяльності</w:t>
      </w:r>
    </w:p>
    <w:p w:rsidR="004E3029" w:rsidRDefault="004E3029" w:rsidP="004E3029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ВИРІШИЛИ:</w:t>
      </w:r>
    </w:p>
    <w:p w:rsidR="004E3029" w:rsidRDefault="004E3029" w:rsidP="004E302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Визначити адресу електронної пошти для подання педагогічними працівниками документів (у разі подання в електронній формі):  </w:t>
      </w:r>
      <w:r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>cvgymnasium6@gmail.com</w:t>
      </w:r>
    </w:p>
    <w:p w:rsidR="004E3029" w:rsidRDefault="004E3029" w:rsidP="004E3029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Визначити строк для подання педагогічними працівниками документів: до 17 жовтня 2024 року (протягом п’яти робочих днів з дня оприлюднення інформації на сайті).</w:t>
      </w:r>
    </w:p>
    <w:p w:rsidR="004E3029" w:rsidRDefault="004E3029" w:rsidP="004E302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Оприлюднити 10 жовтня 2024 року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вебсайті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hyperlink r:id="rId6" w:history="1"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http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s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://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cvgymnasium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6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dnz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.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in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.</w:t>
        </w:r>
        <w:r w:rsidR="00FA3253" w:rsidRPr="00904A51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ua</w:t>
        </w:r>
      </w:hyperlink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гімназії </w:t>
      </w:r>
      <w:r>
        <w:rPr>
          <w:rFonts w:ascii="Times New Roman" w:hAnsi="Times New Roman"/>
          <w:color w:val="000000"/>
          <w:sz w:val="24"/>
          <w:szCs w:val="24"/>
        </w:rPr>
        <w:t xml:space="preserve"> в розділі «Атестація педагогічних працівників»:</w:t>
      </w:r>
    </w:p>
    <w:p w:rsidR="004E3029" w:rsidRDefault="004E3029" w:rsidP="004E3029">
      <w:pPr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список педагогічних працівників, які підлягають черговій атестації в 2025 році, строки проведення їх атестації;</w:t>
      </w:r>
    </w:p>
    <w:p w:rsidR="004E3029" w:rsidRDefault="004E3029" w:rsidP="004E3029">
      <w:pPr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графік проведення засідань атестаційної комісії;</w:t>
      </w:r>
    </w:p>
    <w:p w:rsidR="004E3029" w:rsidRDefault="004E3029" w:rsidP="004E3029">
      <w:pPr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строк та адресу електронної пошти для подання педагогічними працівниками документів (у разі подання в електронній формі).</w:t>
      </w:r>
    </w:p>
    <w:p w:rsidR="004E3029" w:rsidRDefault="004E3029" w:rsidP="004E3029">
      <w:pPr>
        <w:shd w:val="clear" w:color="auto" w:fill="FFFFFF"/>
        <w:spacing w:after="0" w:line="276" w:lineRule="auto"/>
        <w:ind w:firstLine="28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708"/>
        <w:gridCol w:w="3659"/>
      </w:tblGrid>
      <w:tr w:rsidR="004E3029" w:rsidTr="004E3029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4E3029" w:rsidRDefault="004E302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  <w:right w:w="0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ind w:firstLine="283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Галина КАПУСТЯК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E3029" w:rsidRDefault="004E3029">
            <w:pPr>
              <w:shd w:val="clear" w:color="auto" w:fill="FFFFFF"/>
              <w:spacing w:after="0" w:line="276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(Власне ім’я ПРІЗВИЩЕ)</w:t>
            </w:r>
          </w:p>
        </w:tc>
      </w:tr>
      <w:tr w:rsidR="004E3029" w:rsidRPr="004E3029" w:rsidTr="004E3029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4E3029" w:rsidRDefault="004E3029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  <w:right w:w="0" w:type="dxa"/>
            </w:tcMar>
            <w:hideMark/>
          </w:tcPr>
          <w:p w:rsidR="004E3029" w:rsidRDefault="004E3029">
            <w:pPr>
              <w:shd w:val="clear" w:color="auto" w:fill="FFFFFF"/>
              <w:spacing w:after="0" w:line="276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Наталія УКРАЇНЕЦЬ </w:t>
            </w:r>
          </w:p>
          <w:p w:rsidR="004E3029" w:rsidRDefault="004E3029">
            <w:pPr>
              <w:shd w:val="clear" w:color="auto" w:fill="FFFFFF"/>
              <w:spacing w:after="0" w:line="276" w:lineRule="auto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(Власне ім’я ПРІЗВИЩЕ)</w:t>
            </w:r>
          </w:p>
        </w:tc>
      </w:tr>
    </w:tbl>
    <w:p w:rsidR="004E3029" w:rsidRDefault="004E3029" w:rsidP="004E3029">
      <w:pPr>
        <w:shd w:val="clear" w:color="auto" w:fill="FFFFFF"/>
        <w:spacing w:after="0" w:line="276" w:lineRule="auto"/>
        <w:ind w:firstLine="283"/>
        <w:rPr>
          <w:rFonts w:ascii="Times New Roman" w:hAnsi="Times New Roman"/>
          <w:sz w:val="24"/>
          <w:szCs w:val="24"/>
        </w:rPr>
        <w:sectPr w:rsidR="004E3029" w:rsidSect="004E3029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4E3029" w:rsidRDefault="004E3029" w:rsidP="004E3029">
      <w:pPr>
        <w:shd w:val="clear" w:color="auto" w:fill="FFFFFF"/>
        <w:spacing w:after="0" w:line="276" w:lineRule="auto"/>
        <w:ind w:firstLine="283"/>
        <w:rPr>
          <w:rFonts w:ascii="Times New Roman" w:hAnsi="Times New Roman"/>
          <w:sz w:val="24"/>
          <w:szCs w:val="24"/>
        </w:rPr>
      </w:pPr>
    </w:p>
    <w:p w:rsidR="00340B62" w:rsidRDefault="00340B62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/>
    <w:p w:rsidR="00FC3FFD" w:rsidRDefault="00FC3FFD">
      <w:pPr>
        <w:sectPr w:rsidR="00FC3FFD" w:rsidSect="00AF7D10">
          <w:type w:val="continuous"/>
          <w:pgSz w:w="11906" w:h="16838"/>
          <w:pgMar w:top="567" w:right="850" w:bottom="567" w:left="1418" w:header="709" w:footer="709" w:gutter="0"/>
          <w:cols w:num="2" w:space="708"/>
          <w:docGrid w:linePitch="360"/>
        </w:sectPr>
      </w:pPr>
    </w:p>
    <w:p w:rsidR="00FC3FFD" w:rsidRPr="00FC3FFD" w:rsidRDefault="00FC3FFD" w:rsidP="00FC3FFD">
      <w:pPr>
        <w:tabs>
          <w:tab w:val="center" w:pos="7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3FFD">
        <w:rPr>
          <w:rFonts w:ascii="Times New Roman" w:hAnsi="Times New Roman"/>
          <w:b/>
          <w:sz w:val="28"/>
          <w:szCs w:val="28"/>
        </w:rPr>
        <w:lastRenderedPageBreak/>
        <w:t>Список педагогічних працівників</w:t>
      </w:r>
      <w:r w:rsidRPr="00FC3FFD">
        <w:rPr>
          <w:rFonts w:ascii="Times New Roman" w:hAnsi="Times New Roman"/>
          <w:b/>
          <w:sz w:val="28"/>
          <w:szCs w:val="28"/>
        </w:rPr>
        <w:tab/>
      </w:r>
      <w:bookmarkStart w:id="2" w:name="_GoBack"/>
      <w:bookmarkEnd w:id="2"/>
      <w:r w:rsidRPr="00FC3FFD">
        <w:rPr>
          <w:rFonts w:ascii="Times New Roman" w:hAnsi="Times New Roman"/>
          <w:b/>
          <w:sz w:val="28"/>
          <w:szCs w:val="28"/>
        </w:rPr>
        <w:t xml:space="preserve">Чернівецької гімназії №6 «Берегиня», які підлягають черговій атестації у 2024/2025 </w:t>
      </w:r>
      <w:proofErr w:type="spellStart"/>
      <w:r w:rsidRPr="00FC3FFD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FC3FFD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-289" w:tblpY="834"/>
        <w:tblOverlap w:val="never"/>
        <w:tblW w:w="17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134"/>
        <w:gridCol w:w="1134"/>
        <w:gridCol w:w="1276"/>
        <w:gridCol w:w="1232"/>
        <w:gridCol w:w="1284"/>
        <w:gridCol w:w="1134"/>
        <w:gridCol w:w="1270"/>
        <w:gridCol w:w="1175"/>
        <w:gridCol w:w="1276"/>
        <w:gridCol w:w="1417"/>
        <w:gridCol w:w="3262"/>
      </w:tblGrid>
      <w:tr w:rsidR="00FC3FFD" w:rsidRPr="00FC3FFD" w:rsidTr="005F1FCD">
        <w:trPr>
          <w:cantSplit/>
          <w:trHeight w:val="551"/>
          <w:tblHeader/>
        </w:trPr>
        <w:tc>
          <w:tcPr>
            <w:tcW w:w="421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1559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Прізвище, ім’я, по батькові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народження</w:t>
            </w:r>
          </w:p>
        </w:tc>
        <w:tc>
          <w:tcPr>
            <w:tcW w:w="3642" w:type="dxa"/>
            <w:gridSpan w:val="3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FFD">
              <w:rPr>
                <w:rFonts w:ascii="Times New Roman" w:hAnsi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284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Предмети,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які викладає</w:t>
            </w:r>
          </w:p>
        </w:tc>
        <w:tc>
          <w:tcPr>
            <w:tcW w:w="1134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Посада,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категорія, звання</w:t>
            </w:r>
          </w:p>
        </w:tc>
        <w:tc>
          <w:tcPr>
            <w:tcW w:w="1270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 xml:space="preserve">Педагогічний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175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Попередня атестація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Курси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 xml:space="preserve">підвищення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кваліфікації</w:t>
            </w:r>
          </w:p>
        </w:tc>
        <w:tc>
          <w:tcPr>
            <w:tcW w:w="4678" w:type="dxa"/>
            <w:gridSpan w:val="2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Претендує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3FFD" w:rsidRPr="00FC3FFD" w:rsidTr="005F1FCD">
        <w:trPr>
          <w:cantSplit/>
          <w:trHeight w:val="708"/>
          <w:tblHeader/>
        </w:trPr>
        <w:tc>
          <w:tcPr>
            <w:tcW w:w="421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(дата)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(загальна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кількість годин)</w:t>
            </w:r>
          </w:p>
        </w:tc>
        <w:tc>
          <w:tcPr>
            <w:tcW w:w="1417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категорія</w:t>
            </w:r>
          </w:p>
        </w:tc>
        <w:tc>
          <w:tcPr>
            <w:tcW w:w="3262" w:type="dxa"/>
            <w:vMerge w:val="restart"/>
          </w:tcPr>
          <w:p w:rsidR="00FC3FFD" w:rsidRPr="00FC3FFD" w:rsidRDefault="00FC3FFD" w:rsidP="00FC3FFD">
            <w:pPr>
              <w:spacing w:after="0" w:line="240" w:lineRule="auto"/>
              <w:ind w:right="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звання</w:t>
            </w:r>
          </w:p>
        </w:tc>
      </w:tr>
      <w:tr w:rsidR="00FC3FFD" w:rsidRPr="00FC3FFD" w:rsidTr="005F1FCD">
        <w:trPr>
          <w:cantSplit/>
          <w:trHeight w:val="749"/>
          <w:tblHeader/>
        </w:trPr>
        <w:tc>
          <w:tcPr>
            <w:tcW w:w="421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Освітньо-кваліфікаційний рівень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Заклад,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рік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закінчення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Спеціальність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FD">
              <w:rPr>
                <w:rFonts w:ascii="Times New Roman" w:hAnsi="Times New Roman"/>
                <w:b/>
                <w:sz w:val="20"/>
                <w:szCs w:val="20"/>
              </w:rPr>
              <w:t>за дипломом</w:t>
            </w:r>
          </w:p>
        </w:tc>
        <w:tc>
          <w:tcPr>
            <w:tcW w:w="1284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FFD" w:rsidRPr="00FC3FFD" w:rsidTr="005F1FCD">
        <w:trPr>
          <w:cantSplit/>
          <w:trHeight w:val="114"/>
          <w:tblHeader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Максимюк Галина Дмитрівна 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08.06.1992</w:t>
            </w:r>
          </w:p>
        </w:tc>
        <w:tc>
          <w:tcPr>
            <w:tcW w:w="1134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ЧНУ </w:t>
            </w:r>
            <w:proofErr w:type="spellStart"/>
            <w:r w:rsidRPr="00FC3FFD">
              <w:rPr>
                <w:rFonts w:ascii="Times New Roman" w:hAnsi="Times New Roman"/>
                <w:sz w:val="24"/>
                <w:szCs w:val="24"/>
              </w:rPr>
              <w:t>ім.Ю</w:t>
            </w:r>
            <w:proofErr w:type="spellEnd"/>
            <w:r w:rsidRPr="00FC3FFD">
              <w:rPr>
                <w:rFonts w:ascii="Times New Roman" w:hAnsi="Times New Roman"/>
                <w:sz w:val="24"/>
                <w:szCs w:val="24"/>
              </w:rPr>
              <w:t>. Федьковича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32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Філолог, викладач української мови та літератури</w:t>
            </w:r>
          </w:p>
        </w:tc>
        <w:tc>
          <w:tcPr>
            <w:tcW w:w="1284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Українська мова та література </w:t>
            </w:r>
          </w:p>
        </w:tc>
        <w:tc>
          <w:tcPr>
            <w:tcW w:w="1134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Вчитель української  мови та літератури </w:t>
            </w:r>
          </w:p>
        </w:tc>
        <w:tc>
          <w:tcPr>
            <w:tcW w:w="1270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7 р. 11місяців</w:t>
            </w:r>
          </w:p>
        </w:tc>
        <w:tc>
          <w:tcPr>
            <w:tcW w:w="1175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>Присвоєння  кваліфікаційної категорії «спеціаліст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FFD">
              <w:rPr>
                <w:rFonts w:ascii="Times New Roman" w:hAnsi="Times New Roman"/>
                <w:sz w:val="24"/>
                <w:szCs w:val="24"/>
              </w:rPr>
              <w:t xml:space="preserve"> І категорії»</w:t>
            </w:r>
          </w:p>
        </w:tc>
        <w:tc>
          <w:tcPr>
            <w:tcW w:w="3262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FFD" w:rsidRPr="00FC3FFD" w:rsidTr="005F1FCD">
        <w:trPr>
          <w:cantSplit/>
          <w:trHeight w:val="114"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Сірик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Микола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Олександрович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23.09.1994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Магістр</w:t>
            </w:r>
          </w:p>
        </w:tc>
        <w:tc>
          <w:tcPr>
            <w:tcW w:w="1276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Київський політехнічний інститут ім. Сікорського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2017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Сумський </w:t>
            </w:r>
            <w:proofErr w:type="spellStart"/>
            <w:r w:rsidRPr="00FC3FFD">
              <w:rPr>
                <w:rFonts w:ascii="Times New Roman" w:hAnsi="Times New Roman"/>
              </w:rPr>
              <w:t>держніверситет</w:t>
            </w:r>
            <w:proofErr w:type="spellEnd"/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2023</w:t>
            </w:r>
          </w:p>
        </w:tc>
        <w:tc>
          <w:tcPr>
            <w:tcW w:w="123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Комп’ютерні науки</w:t>
            </w:r>
          </w:p>
        </w:tc>
        <w:tc>
          <w:tcPr>
            <w:tcW w:w="128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Вчитель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Інформатики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Вчитель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Інформатики</w:t>
            </w:r>
          </w:p>
        </w:tc>
        <w:tc>
          <w:tcPr>
            <w:tcW w:w="1270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12 міс.</w:t>
            </w:r>
          </w:p>
        </w:tc>
        <w:tc>
          <w:tcPr>
            <w:tcW w:w="1175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Атестується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вперше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33 год.</w:t>
            </w:r>
          </w:p>
        </w:tc>
        <w:tc>
          <w:tcPr>
            <w:tcW w:w="1417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Присвоєння кваліфікаційної категорії «спеціаліст ІІ категорії»</w:t>
            </w:r>
          </w:p>
        </w:tc>
        <w:tc>
          <w:tcPr>
            <w:tcW w:w="3262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FFD" w:rsidRPr="00FC3FFD" w:rsidTr="005F1FCD">
        <w:trPr>
          <w:cantSplit/>
          <w:trHeight w:val="114"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Хабайло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Олександр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Валентинович 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03.04.1992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Магістр</w:t>
            </w:r>
          </w:p>
        </w:tc>
        <w:tc>
          <w:tcPr>
            <w:tcW w:w="1276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ЧНУ </w:t>
            </w:r>
            <w:proofErr w:type="spellStart"/>
            <w:r w:rsidRPr="00FC3FFD">
              <w:rPr>
                <w:rFonts w:ascii="Times New Roman" w:hAnsi="Times New Roman"/>
              </w:rPr>
              <w:t>ім.Ю.Федьковича</w:t>
            </w:r>
            <w:proofErr w:type="spellEnd"/>
            <w:r w:rsidRPr="00FC3FFD">
              <w:rPr>
                <w:rFonts w:ascii="Times New Roman" w:hAnsi="Times New Roman"/>
              </w:rPr>
              <w:t>,, 2014</w:t>
            </w:r>
          </w:p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Біологія </w:t>
            </w:r>
          </w:p>
        </w:tc>
        <w:tc>
          <w:tcPr>
            <w:tcW w:w="128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Вчитель біології, хімії,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Основ здоров’я,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Пізнаємо природу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Здоров’я, безпека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Вчитель біології, хімії,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Основ здоров’я,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 Пізнаємо природу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Здоров’я, безпека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1р. 6 міс.</w:t>
            </w:r>
          </w:p>
        </w:tc>
        <w:tc>
          <w:tcPr>
            <w:tcW w:w="1175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Атестується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вперше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Присвоєння кваліфікаційної категорії «спеціаліст ІІ категорії»</w:t>
            </w:r>
          </w:p>
        </w:tc>
        <w:tc>
          <w:tcPr>
            <w:tcW w:w="3262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FFD" w:rsidRPr="00FC3FFD" w:rsidTr="005F1FCD">
        <w:trPr>
          <w:cantSplit/>
          <w:trHeight w:val="114"/>
        </w:trPr>
        <w:tc>
          <w:tcPr>
            <w:tcW w:w="17573" w:type="dxa"/>
            <w:gridSpan w:val="13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3FFD">
              <w:rPr>
                <w:rFonts w:ascii="Times New Roman" w:hAnsi="Times New Roman"/>
                <w:b/>
              </w:rPr>
              <w:t xml:space="preserve">Дошкільний підрозділ </w:t>
            </w:r>
          </w:p>
        </w:tc>
      </w:tr>
      <w:tr w:rsidR="00FC3FFD" w:rsidRPr="00FC3FFD" w:rsidTr="005F1FCD">
        <w:trPr>
          <w:cantSplit/>
          <w:trHeight w:val="114"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Бурлака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Надія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24.06.1989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Спеціаліст</w:t>
            </w:r>
          </w:p>
        </w:tc>
        <w:tc>
          <w:tcPr>
            <w:tcW w:w="1276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ЧНУ ім.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C3FFD">
              <w:rPr>
                <w:rFonts w:ascii="Times New Roman" w:hAnsi="Times New Roman"/>
              </w:rPr>
              <w:t>Ю.Федьковича</w:t>
            </w:r>
            <w:proofErr w:type="spellEnd"/>
          </w:p>
        </w:tc>
        <w:tc>
          <w:tcPr>
            <w:tcW w:w="123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Вихователь дітей </w:t>
            </w:r>
            <w:proofErr w:type="spellStart"/>
            <w:r w:rsidRPr="00FC3FFD">
              <w:rPr>
                <w:rFonts w:ascii="Times New Roman" w:hAnsi="Times New Roman"/>
              </w:rPr>
              <w:t>дошк</w:t>
            </w:r>
            <w:proofErr w:type="spellEnd"/>
            <w:r w:rsidRPr="00FC3FFD">
              <w:rPr>
                <w:rFonts w:ascii="Times New Roman" w:hAnsi="Times New Roman"/>
              </w:rPr>
              <w:t xml:space="preserve">. віку, </w:t>
            </w:r>
            <w:proofErr w:type="spellStart"/>
            <w:r w:rsidRPr="00FC3FFD">
              <w:rPr>
                <w:rFonts w:ascii="Times New Roman" w:hAnsi="Times New Roman"/>
              </w:rPr>
              <w:t>практич.психолог</w:t>
            </w:r>
            <w:proofErr w:type="spellEnd"/>
            <w:r w:rsidRPr="00FC3FFD">
              <w:rPr>
                <w:rFonts w:ascii="Times New Roman" w:hAnsi="Times New Roman"/>
              </w:rPr>
              <w:t xml:space="preserve"> в закладах освіти</w:t>
            </w:r>
          </w:p>
        </w:tc>
        <w:tc>
          <w:tcPr>
            <w:tcW w:w="128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Вихователь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дошкільного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підрозділу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270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15 р. 9 міс.</w:t>
            </w:r>
          </w:p>
        </w:tc>
        <w:tc>
          <w:tcPr>
            <w:tcW w:w="1175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Присвоєння кваліфікаційної категорії «спеціаліст І категорії»</w:t>
            </w:r>
          </w:p>
        </w:tc>
        <w:tc>
          <w:tcPr>
            <w:tcW w:w="326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FC3FFD" w:rsidRPr="00FC3FFD" w:rsidTr="005F1FCD">
        <w:trPr>
          <w:cantSplit/>
          <w:trHeight w:val="114"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Гончар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Валентина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03.07.1968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Спеціаліст</w:t>
            </w:r>
          </w:p>
        </w:tc>
        <w:tc>
          <w:tcPr>
            <w:tcW w:w="1276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Рівненський державний педінститут,1996 р.</w:t>
            </w:r>
          </w:p>
        </w:tc>
        <w:tc>
          <w:tcPr>
            <w:tcW w:w="123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Викладач дошкільної педагогіки і психології, вихователь</w:t>
            </w:r>
          </w:p>
        </w:tc>
        <w:tc>
          <w:tcPr>
            <w:tcW w:w="128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Вихователь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дошкільного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підрозділу</w:t>
            </w:r>
          </w:p>
        </w:tc>
        <w:tc>
          <w:tcPr>
            <w:tcW w:w="1134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270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35 р. 8 міс.</w:t>
            </w:r>
          </w:p>
        </w:tc>
        <w:tc>
          <w:tcPr>
            <w:tcW w:w="1175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На підтвердження кваліфікаційної категорії «Спеціаліст вищої категорії»</w:t>
            </w:r>
          </w:p>
        </w:tc>
        <w:tc>
          <w:tcPr>
            <w:tcW w:w="326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  <w:tr w:rsidR="00FC3FFD" w:rsidRPr="00FC3FFD" w:rsidTr="005F1FCD">
        <w:trPr>
          <w:cantSplit/>
          <w:trHeight w:val="114"/>
        </w:trPr>
        <w:tc>
          <w:tcPr>
            <w:tcW w:w="421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Савчук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Лариса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12.12.1972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Середня спеціальна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Запорізьке педагогічне училище №1</w:t>
            </w:r>
          </w:p>
          <w:p w:rsidR="00FC3FFD" w:rsidRPr="00FC3FFD" w:rsidRDefault="00FC3FFD" w:rsidP="00FC3FFD">
            <w:pPr>
              <w:spacing w:after="0" w:line="240" w:lineRule="auto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1991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Виховання в дошкільних закладах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Вихователь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дошкільного </w:t>
            </w:r>
          </w:p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підрозділу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26 р. 1 міс.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>2013</w:t>
            </w:r>
          </w:p>
        </w:tc>
        <w:tc>
          <w:tcPr>
            <w:tcW w:w="1276" w:type="dxa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FFD">
              <w:rPr>
                <w:rFonts w:ascii="Times New Roman" w:hAnsi="Times New Roman"/>
              </w:rPr>
              <w:t xml:space="preserve">Присвоєння кваліфікаційної </w:t>
            </w:r>
            <w:proofErr w:type="spellStart"/>
            <w:r w:rsidRPr="00FC3FFD">
              <w:rPr>
                <w:rFonts w:ascii="Times New Roman" w:hAnsi="Times New Roman"/>
              </w:rPr>
              <w:t>категрії</w:t>
            </w:r>
            <w:proofErr w:type="spellEnd"/>
            <w:r w:rsidRPr="00FC3FFD">
              <w:rPr>
                <w:rFonts w:ascii="Times New Roman" w:hAnsi="Times New Roman"/>
              </w:rPr>
              <w:t xml:space="preserve"> «спеціаліст  ІІ категорії»</w:t>
            </w:r>
          </w:p>
        </w:tc>
        <w:tc>
          <w:tcPr>
            <w:tcW w:w="3262" w:type="dxa"/>
            <w:vAlign w:val="center"/>
          </w:tcPr>
          <w:p w:rsidR="00FC3FFD" w:rsidRPr="00FC3FFD" w:rsidRDefault="00FC3FFD" w:rsidP="00FC3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</w:p>
        </w:tc>
      </w:tr>
    </w:tbl>
    <w:p w:rsidR="00FC3FFD" w:rsidRPr="00FC3FFD" w:rsidRDefault="00FC3FFD" w:rsidP="00FC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FFD" w:rsidRPr="00FC3FFD" w:rsidRDefault="00FC3FFD" w:rsidP="00FC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FFD" w:rsidRPr="00FC3FFD" w:rsidRDefault="00FC3FFD" w:rsidP="00FC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FFD" w:rsidRPr="00FC3FFD" w:rsidRDefault="00FC3FFD" w:rsidP="00FC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FFD" w:rsidRPr="00FC3FFD" w:rsidRDefault="00FC3FFD" w:rsidP="00FC3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FFD" w:rsidRDefault="00FC3FFD"/>
    <w:sectPr w:rsidR="00FC3FFD" w:rsidSect="00FC3FFD">
      <w:type w:val="continuous"/>
      <w:pgSz w:w="16838" w:h="11906" w:orient="landscape"/>
      <w:pgMar w:top="1418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50E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C18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6848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36AA5"/>
    <w:multiLevelType w:val="hybridMultilevel"/>
    <w:tmpl w:val="3768F5DC"/>
    <w:lvl w:ilvl="0" w:tplc="49A83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2A"/>
    <w:rsid w:val="00340B62"/>
    <w:rsid w:val="003C0C2A"/>
    <w:rsid w:val="004E3029"/>
    <w:rsid w:val="008278B1"/>
    <w:rsid w:val="00AF7D10"/>
    <w:rsid w:val="00D706FE"/>
    <w:rsid w:val="00FA3253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43E0-F8AD-4F7C-87C2-BE8F0312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29"/>
    <w:pPr>
      <w:spacing w:line="256" w:lineRule="auto"/>
    </w:pPr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E3029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E3029"/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styleId="a3">
    <w:name w:val="Hyperlink"/>
    <w:basedOn w:val="a0"/>
    <w:uiPriority w:val="99"/>
    <w:unhideWhenUsed/>
    <w:rsid w:val="004E30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5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vgymnasium6dnz.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FEB5-DA05-497D-B5DB-1B6AD88C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2024-10-14T14:33:00Z</cp:lastPrinted>
  <dcterms:created xsi:type="dcterms:W3CDTF">2024-10-14T14:22:00Z</dcterms:created>
  <dcterms:modified xsi:type="dcterms:W3CDTF">2024-10-14T14:38:00Z</dcterms:modified>
</cp:coreProperties>
</file>